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147" w:rsidRDefault="001B7147" w:rsidP="005477FF">
      <w:pPr>
        <w:pStyle w:val="BodyText"/>
        <w:jc w:val="center"/>
        <w:rPr>
          <w:b/>
          <w:bCs/>
        </w:rPr>
      </w:pPr>
      <w:r w:rsidRPr="003B3568"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11.75pt;height:59.25pt;visibility:visible">
            <v:imagedata r:id="rId7" o:title=""/>
          </v:shape>
        </w:pict>
      </w:r>
    </w:p>
    <w:p w:rsidR="001B7147" w:rsidRDefault="001B7147" w:rsidP="005477FF">
      <w:pPr>
        <w:jc w:val="center"/>
      </w:pPr>
    </w:p>
    <w:p w:rsidR="001B7147" w:rsidRPr="006426CC" w:rsidRDefault="001B7147" w:rsidP="005477FF">
      <w:pPr>
        <w:jc w:val="center"/>
        <w:rPr>
          <w:rFonts w:ascii="Palatino Linotype" w:hAnsi="Palatino Linotype" w:cs="Palatino Linotype"/>
          <w:b/>
          <w:bCs/>
          <w:sz w:val="28"/>
          <w:szCs w:val="28"/>
        </w:rPr>
      </w:pPr>
      <w:r w:rsidRPr="006426CC">
        <w:rPr>
          <w:rFonts w:ascii="Palatino Linotype" w:hAnsi="Palatino Linotype" w:cs="Palatino Linotype"/>
          <w:b/>
          <w:bCs/>
          <w:sz w:val="28"/>
          <w:szCs w:val="28"/>
        </w:rPr>
        <w:t>Δελτίο Τύπου</w:t>
      </w:r>
    </w:p>
    <w:p w:rsidR="001B7147" w:rsidRPr="00575E76" w:rsidRDefault="001B7147" w:rsidP="006426CC">
      <w:pPr>
        <w:ind w:right="-180"/>
        <w:jc w:val="center"/>
        <w:rPr>
          <w:rFonts w:ascii="Palatino Linotype" w:hAnsi="Palatino Linotype" w:cs="Palatino Linotype"/>
          <w:b/>
          <w:bCs/>
        </w:rPr>
      </w:pPr>
      <w:r w:rsidRPr="00575E76">
        <w:rPr>
          <w:rFonts w:ascii="Palatino Linotype" w:hAnsi="Palatino Linotype" w:cs="Palatino Linotype"/>
          <w:b/>
          <w:bCs/>
        </w:rPr>
        <w:t>Βραδιά του Ερευνητή</w:t>
      </w:r>
      <w:r>
        <w:rPr>
          <w:rFonts w:ascii="Palatino Linotype" w:hAnsi="Palatino Linotype" w:cs="Palatino Linotype"/>
          <w:b/>
          <w:bCs/>
        </w:rPr>
        <w:t>,</w:t>
      </w:r>
      <w:r w:rsidRPr="00575E76">
        <w:rPr>
          <w:rFonts w:ascii="Palatino Linotype" w:hAnsi="Palatino Linotype" w:cs="Palatino Linotype"/>
          <w:b/>
          <w:bCs/>
        </w:rPr>
        <w:t xml:space="preserve"> μια </w:t>
      </w:r>
      <w:r>
        <w:rPr>
          <w:rFonts w:ascii="Palatino Linotype" w:hAnsi="Palatino Linotype" w:cs="Palatino Linotype"/>
          <w:b/>
          <w:bCs/>
        </w:rPr>
        <w:t xml:space="preserve">μεγάλη πανευρωπαϊκή </w:t>
      </w:r>
      <w:r w:rsidRPr="00575E76">
        <w:rPr>
          <w:rFonts w:ascii="Palatino Linotype" w:hAnsi="Palatino Linotype" w:cs="Palatino Linotype"/>
          <w:b/>
          <w:bCs/>
        </w:rPr>
        <w:t>γιορτή για την Επιστήμη και την Έρευνα</w:t>
      </w:r>
      <w:r>
        <w:rPr>
          <w:rFonts w:ascii="Palatino Linotype" w:hAnsi="Palatino Linotype" w:cs="Palatino Linotype"/>
          <w:b/>
          <w:bCs/>
        </w:rPr>
        <w:t>!</w:t>
      </w:r>
    </w:p>
    <w:p w:rsidR="001B7147" w:rsidRPr="00FB2CDC" w:rsidRDefault="001B7147" w:rsidP="006426CC">
      <w:pPr>
        <w:pStyle w:val="BodyText"/>
        <w:rPr>
          <w:b/>
          <w:bCs/>
        </w:rPr>
      </w:pPr>
    </w:p>
    <w:p w:rsidR="001B7147" w:rsidRPr="00D1519D" w:rsidRDefault="001B7147" w:rsidP="006426CC">
      <w:pPr>
        <w:pStyle w:val="Heading1"/>
        <w:pBdr>
          <w:top w:val="single" w:sz="4" w:space="1" w:color="auto"/>
        </w:pBdr>
        <w:spacing w:after="120"/>
        <w:ind w:right="-48"/>
        <w:jc w:val="center"/>
        <w:rPr>
          <w:rFonts w:ascii="Tahoma" w:hAnsi="Tahoma" w:cs="Tahoma"/>
          <w:kern w:val="0"/>
          <w:sz w:val="22"/>
          <w:szCs w:val="22"/>
          <w:shd w:val="clear" w:color="auto" w:fill="FFFFFF"/>
        </w:rPr>
      </w:pPr>
      <w:r w:rsidRPr="00D1519D">
        <w:rPr>
          <w:rFonts w:ascii="Tahoma" w:hAnsi="Tahoma" w:cs="Tahoma"/>
          <w:kern w:val="0"/>
          <w:sz w:val="22"/>
          <w:szCs w:val="22"/>
          <w:shd w:val="clear" w:color="auto" w:fill="FFFFFF"/>
        </w:rPr>
        <w:t xml:space="preserve">Η Βραδιά του Ερευνητή και φέτος στο ΕΚΕΦΕ «Δημόκριτος» </w:t>
      </w:r>
    </w:p>
    <w:p w:rsidR="001B7147" w:rsidRPr="00D1519D" w:rsidRDefault="001B7147" w:rsidP="006426CC">
      <w:pPr>
        <w:pBdr>
          <w:bottom w:val="single" w:sz="4" w:space="1" w:color="auto"/>
        </w:pBdr>
        <w:spacing w:after="120"/>
        <w:jc w:val="center"/>
        <w:rPr>
          <w:rFonts w:ascii="Tahoma" w:hAnsi="Tahoma" w:cs="Tahoma"/>
          <w:sz w:val="22"/>
          <w:szCs w:val="22"/>
        </w:rPr>
      </w:pPr>
      <w:r w:rsidRPr="00D1519D">
        <w:rPr>
          <w:rFonts w:ascii="Tahoma" w:hAnsi="Tahoma" w:cs="Tahoma"/>
          <w:sz w:val="22"/>
          <w:szCs w:val="22"/>
        </w:rPr>
        <w:t>Παρασκευή 2</w:t>
      </w:r>
      <w:r>
        <w:rPr>
          <w:rFonts w:ascii="Tahoma" w:hAnsi="Tahoma" w:cs="Tahoma"/>
          <w:sz w:val="22"/>
          <w:szCs w:val="22"/>
        </w:rPr>
        <w:t>8</w:t>
      </w:r>
      <w:r w:rsidRPr="00D1519D">
        <w:rPr>
          <w:rFonts w:ascii="Tahoma" w:hAnsi="Tahoma" w:cs="Tahoma"/>
          <w:sz w:val="22"/>
          <w:szCs w:val="22"/>
        </w:rPr>
        <w:t xml:space="preserve"> Σεπτεμβρίου 201</w:t>
      </w:r>
      <w:r>
        <w:rPr>
          <w:rFonts w:ascii="Tahoma" w:hAnsi="Tahoma" w:cs="Tahoma"/>
          <w:sz w:val="22"/>
          <w:szCs w:val="22"/>
        </w:rPr>
        <w:t>8</w:t>
      </w:r>
      <w:r w:rsidRPr="00D1519D">
        <w:rPr>
          <w:rFonts w:ascii="Tahoma" w:hAnsi="Tahoma" w:cs="Tahoma"/>
          <w:sz w:val="22"/>
          <w:szCs w:val="22"/>
        </w:rPr>
        <w:t>, 1</w:t>
      </w:r>
      <w:r>
        <w:rPr>
          <w:rFonts w:ascii="Tahoma" w:hAnsi="Tahoma" w:cs="Tahoma"/>
          <w:sz w:val="22"/>
          <w:szCs w:val="22"/>
        </w:rPr>
        <w:t>7</w:t>
      </w:r>
      <w:r w:rsidRPr="00D1519D">
        <w:rPr>
          <w:rFonts w:ascii="Tahoma" w:hAnsi="Tahoma" w:cs="Tahoma"/>
          <w:sz w:val="22"/>
          <w:szCs w:val="22"/>
        </w:rPr>
        <w:t>:00 – 24:00</w:t>
      </w:r>
      <w:r>
        <w:rPr>
          <w:rFonts w:ascii="Tahoma" w:hAnsi="Tahoma" w:cs="Tahoma"/>
          <w:sz w:val="22"/>
          <w:szCs w:val="22"/>
        </w:rPr>
        <w:t>, με ελεύθερη είσοδο</w:t>
      </w:r>
    </w:p>
    <w:p w:rsidR="001B7147" w:rsidRDefault="001B7147" w:rsidP="00852B8F">
      <w:pPr>
        <w:spacing w:after="120"/>
        <w:jc w:val="both"/>
        <w:rPr>
          <w:rFonts w:ascii="Palatino Linotype" w:hAnsi="Palatino Linotype" w:cs="Palatino Linotype"/>
          <w:sz w:val="22"/>
          <w:szCs w:val="22"/>
          <w:lang w:val="en-US"/>
        </w:rPr>
      </w:pPr>
    </w:p>
    <w:p w:rsidR="001B7147" w:rsidRPr="000B1DC0" w:rsidRDefault="001B7147" w:rsidP="00852B8F">
      <w:pPr>
        <w:spacing w:after="120"/>
        <w:jc w:val="both"/>
        <w:rPr>
          <w:rFonts w:ascii="Palatino Linotype" w:hAnsi="Palatino Linotype" w:cs="Palatino Linotype"/>
          <w:sz w:val="22"/>
          <w:szCs w:val="22"/>
        </w:rPr>
      </w:pPr>
      <w:r w:rsidRPr="000B1DC0">
        <w:rPr>
          <w:rFonts w:ascii="Palatino Linotype" w:hAnsi="Palatino Linotype" w:cs="Palatino Linotype"/>
          <w:sz w:val="22"/>
          <w:szCs w:val="22"/>
        </w:rPr>
        <w:t xml:space="preserve">Με σύνθημα </w:t>
      </w:r>
      <w:r w:rsidRPr="000B1DC0">
        <w:rPr>
          <w:rFonts w:ascii="Palatino Linotype" w:hAnsi="Palatino Linotype" w:cs="Palatino Linotype"/>
          <w:b/>
          <w:bCs/>
          <w:i/>
          <w:iCs/>
          <w:color w:val="0000CC"/>
          <w:sz w:val="22"/>
          <w:szCs w:val="22"/>
        </w:rPr>
        <w:t>Η Επιστήμη σε προ(σ)καλεί!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 η φετινή Βραδιά του Ερευνητή διοργανώνεται σε εννέα πόλεις σε όλη την Ελλάδα την </w:t>
      </w:r>
      <w:r w:rsidRPr="000B1DC0">
        <w:rPr>
          <w:rFonts w:ascii="Palatino Linotype" w:hAnsi="Palatino Linotype" w:cs="Palatino Linotype"/>
          <w:b/>
          <w:bCs/>
          <w:sz w:val="22"/>
          <w:szCs w:val="22"/>
        </w:rPr>
        <w:t>Παρασκευή 28 Σεπτεμβρίου</w:t>
      </w:r>
      <w:r w:rsidRPr="000B1DC0">
        <w:rPr>
          <w:rFonts w:ascii="Palatino Linotype" w:hAnsi="Palatino Linotype" w:cs="Palatino Linotype"/>
          <w:sz w:val="22"/>
          <w:szCs w:val="22"/>
        </w:rPr>
        <w:t>.</w:t>
      </w:r>
    </w:p>
    <w:p w:rsidR="001B7147" w:rsidRPr="000B1DC0" w:rsidRDefault="001B7147" w:rsidP="00852B8F">
      <w:pPr>
        <w:spacing w:after="120"/>
        <w:jc w:val="both"/>
        <w:rPr>
          <w:rFonts w:ascii="Palatino Linotype" w:hAnsi="Palatino Linotype" w:cs="Palatino Linotype"/>
          <w:sz w:val="22"/>
          <w:szCs w:val="22"/>
        </w:rPr>
      </w:pPr>
      <w:r w:rsidRPr="000B1DC0">
        <w:rPr>
          <w:rFonts w:ascii="Palatino Linotype" w:hAnsi="Palatino Linotype" w:cs="Palatino Linotype"/>
          <w:sz w:val="22"/>
          <w:szCs w:val="22"/>
        </w:rPr>
        <w:t xml:space="preserve">Το </w:t>
      </w:r>
      <w:r w:rsidRPr="000B1DC0">
        <w:rPr>
          <w:rFonts w:ascii="Palatino Linotype" w:hAnsi="Palatino Linotype" w:cs="Palatino Linotype"/>
          <w:b/>
          <w:bCs/>
          <w:sz w:val="22"/>
          <w:szCs w:val="22"/>
        </w:rPr>
        <w:t>Εθνικό Κέντρο Έρευνας Φυσικών Επιστημών «Δημόκριτος»</w:t>
      </w:r>
      <w:r>
        <w:rPr>
          <w:rFonts w:ascii="Palatino Linotype" w:hAnsi="Palatino Linotype" w:cs="Palatino Linotype"/>
          <w:b/>
          <w:bCs/>
          <w:sz w:val="22"/>
          <w:szCs w:val="22"/>
        </w:rPr>
        <w:t xml:space="preserve"> </w:t>
      </w:r>
      <w:r w:rsidRPr="000B1DC0">
        <w:rPr>
          <w:rFonts w:ascii="Palatino Linotype" w:hAnsi="Palatino Linotype" w:cs="Palatino Linotype"/>
          <w:sz w:val="22"/>
          <w:szCs w:val="22"/>
        </w:rPr>
        <w:t>(ΕΚΕΦΕ «Δημόκριτος), στην Αγία Παρασκευή Αττικής, ανοίγει τις πύλες του</w:t>
      </w:r>
      <w:r w:rsidRPr="001433AD">
        <w:rPr>
          <w:rFonts w:ascii="Palatino Linotype" w:hAnsi="Palatino Linotype" w:cs="Palatino Linotype"/>
          <w:sz w:val="22"/>
          <w:szCs w:val="22"/>
        </w:rPr>
        <w:t xml:space="preserve"> </w:t>
      </w:r>
      <w:r>
        <w:rPr>
          <w:rFonts w:ascii="Palatino Linotype" w:hAnsi="Palatino Linotype" w:cs="Palatino Linotype"/>
          <w:sz w:val="22"/>
          <w:szCs w:val="22"/>
        </w:rPr>
        <w:t>ξανά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 και προσκαλεί μικρούς και μεγάλους σε μία περιήγηση στον συναρπαστικό κόσμο της επιστήμης, της έρευνας και της τεχνολογίας που θα διαρκέσει από τις 5:00 το απόγευμα έως τα μεσάνυχτα.</w:t>
      </w:r>
    </w:p>
    <w:p w:rsidR="001B7147" w:rsidRPr="000B1DC0" w:rsidRDefault="001B7147" w:rsidP="00852B8F">
      <w:pPr>
        <w:spacing w:after="120"/>
        <w:jc w:val="both"/>
        <w:rPr>
          <w:rFonts w:ascii="Palatino Linotype" w:hAnsi="Palatino Linotype" w:cs="Palatino Linotype"/>
          <w:sz w:val="22"/>
          <w:szCs w:val="22"/>
        </w:rPr>
      </w:pPr>
      <w:r w:rsidRPr="000B1DC0">
        <w:rPr>
          <w:rFonts w:ascii="Palatino Linotype" w:hAnsi="Palatino Linotype" w:cs="Palatino Linotype"/>
          <w:sz w:val="22"/>
          <w:szCs w:val="22"/>
        </w:rPr>
        <w:t>Σε ρόλο συντονιστή, το ΕΚΕΦΕ «Δημόκριτος» ενώνει τις δυνάμεις του με το Εθνικό Αστεροσκοπείο Αθηνών (ΕΑΑ), το Εθνικό Ίδρυμα Ερευνών</w:t>
      </w:r>
      <w:r>
        <w:rPr>
          <w:rFonts w:ascii="Palatino Linotype" w:hAnsi="Palatino Linotype" w:cs="Palatino Linotype"/>
          <w:sz w:val="22"/>
          <w:szCs w:val="22"/>
        </w:rPr>
        <w:t xml:space="preserve"> (ΕΙΕ)</w:t>
      </w:r>
      <w:r w:rsidRPr="000B1DC0">
        <w:rPr>
          <w:rFonts w:ascii="Palatino Linotype" w:hAnsi="Palatino Linotype" w:cs="Palatino Linotype"/>
          <w:sz w:val="22"/>
          <w:szCs w:val="22"/>
        </w:rPr>
        <w:t>, το Ελληνικό Κέντρο Θαλασσίων Ερευνών (ΕΛΚΕΘΕ), το Ερευνητικό Κέντρο Καινοτομίας «Αθηνά»,</w:t>
      </w:r>
      <w:r>
        <w:rPr>
          <w:rFonts w:ascii="Palatino Linotype" w:hAnsi="Palatino Linotype" w:cs="Palatino Linotype"/>
          <w:sz w:val="22"/>
          <w:szCs w:val="22"/>
        </w:rPr>
        <w:t xml:space="preserve"> 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το Ίδρυμα Μείζονος Ελληνισμού και τον Μη Κερδοσκοπικό Εκπαιδευτικό Οργανισμό </w:t>
      </w:r>
      <w:r w:rsidRPr="000B1DC0">
        <w:rPr>
          <w:rFonts w:ascii="Palatino Linotype" w:hAnsi="Palatino Linotype" w:cs="Palatino Linotype"/>
          <w:sz w:val="22"/>
          <w:szCs w:val="22"/>
          <w:lang w:val="en-US"/>
        </w:rPr>
        <w:t>SciCo</w:t>
      </w:r>
      <w:r>
        <w:rPr>
          <w:rFonts w:ascii="Palatino Linotype" w:hAnsi="Palatino Linotype" w:cs="Palatino Linotype"/>
          <w:sz w:val="22"/>
          <w:szCs w:val="22"/>
        </w:rPr>
        <w:t xml:space="preserve"> </w:t>
      </w:r>
      <w:r w:rsidRPr="000B1DC0">
        <w:rPr>
          <w:rFonts w:ascii="Palatino Linotype" w:hAnsi="Palatino Linotype" w:cs="Palatino Linotype"/>
          <w:sz w:val="22"/>
          <w:szCs w:val="22"/>
        </w:rPr>
        <w:t>για</w:t>
      </w:r>
      <w:r>
        <w:rPr>
          <w:rFonts w:ascii="Palatino Linotype" w:hAnsi="Palatino Linotype" w:cs="Palatino Linotype"/>
          <w:sz w:val="22"/>
          <w:szCs w:val="22"/>
        </w:rPr>
        <w:t xml:space="preserve"> 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τη διοργάνωση μιας πολυδιάστατης και ενδιαφέρουσας </w:t>
      </w:r>
      <w:r w:rsidRPr="000B1DC0">
        <w:rPr>
          <w:rFonts w:ascii="Palatino Linotype" w:hAnsi="Palatino Linotype" w:cs="Palatino Linotype"/>
          <w:i/>
          <w:iCs/>
          <w:sz w:val="22"/>
          <w:szCs w:val="22"/>
        </w:rPr>
        <w:t xml:space="preserve">Βραδιάς </w:t>
      </w:r>
      <w:r>
        <w:rPr>
          <w:rFonts w:ascii="Palatino Linotype" w:hAnsi="Palatino Linotype" w:cs="Palatino Linotype"/>
          <w:i/>
          <w:iCs/>
          <w:sz w:val="22"/>
          <w:szCs w:val="22"/>
        </w:rPr>
        <w:t xml:space="preserve">του Ερευνητή </w:t>
      </w:r>
      <w:r w:rsidRPr="000B1DC0">
        <w:rPr>
          <w:rFonts w:ascii="Palatino Linotype" w:hAnsi="Palatino Linotype" w:cs="Palatino Linotype"/>
          <w:sz w:val="22"/>
          <w:szCs w:val="22"/>
        </w:rPr>
        <w:t>που αναμένεται να κρατήσει αμείωτο το ενδιαφέρον των επισκεπτών</w:t>
      </w:r>
      <w:r>
        <w:rPr>
          <w:rFonts w:ascii="Palatino Linotype" w:hAnsi="Palatino Linotype" w:cs="Palatino Linotype"/>
          <w:sz w:val="22"/>
          <w:szCs w:val="22"/>
        </w:rPr>
        <w:t xml:space="preserve"> κάθε ηλικίας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! </w:t>
      </w:r>
    </w:p>
    <w:p w:rsidR="001B7147" w:rsidRPr="000B1DC0" w:rsidRDefault="001B7147" w:rsidP="00852B8F">
      <w:pPr>
        <w:spacing w:after="120"/>
        <w:jc w:val="both"/>
        <w:rPr>
          <w:rFonts w:ascii="Palatino Linotype" w:hAnsi="Palatino Linotype" w:cs="Palatino Linotype"/>
          <w:sz w:val="22"/>
          <w:szCs w:val="22"/>
        </w:rPr>
      </w:pPr>
      <w:r w:rsidRPr="000B1DC0">
        <w:rPr>
          <w:rFonts w:ascii="Palatino Linotype" w:hAnsi="Palatino Linotype" w:cs="Palatino Linotype"/>
          <w:sz w:val="22"/>
          <w:szCs w:val="22"/>
        </w:rPr>
        <w:t xml:space="preserve">Στην όλη διοργάνωση θα συμμετάσχουν </w:t>
      </w:r>
      <w:r>
        <w:rPr>
          <w:rFonts w:ascii="Palatino Linotype" w:hAnsi="Palatino Linotype" w:cs="Palatino Linotype"/>
          <w:sz w:val="22"/>
          <w:szCs w:val="22"/>
        </w:rPr>
        <w:t xml:space="preserve">επίσης 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επιστήμονες και ερευνητές από τον ακαδημαϊκό/ερευνητικό και εκπαιδευτικό χώρο παρουσιάζοντας </w:t>
      </w:r>
      <w:r>
        <w:rPr>
          <w:rFonts w:ascii="Palatino Linotype" w:hAnsi="Palatino Linotype" w:cs="Palatino Linotype"/>
          <w:sz w:val="22"/>
          <w:szCs w:val="22"/>
        </w:rPr>
        <w:t xml:space="preserve">ενδιαφέρουσες δράσεις από </w:t>
      </w:r>
      <w:r w:rsidRPr="000B1DC0">
        <w:rPr>
          <w:rFonts w:ascii="Palatino Linotype" w:hAnsi="Palatino Linotype" w:cs="Palatino Linotype"/>
          <w:sz w:val="22"/>
          <w:szCs w:val="22"/>
        </w:rPr>
        <w:t>τα ερευνητικά τους προγράμματα ενώ μαθητές από Γυμνάσια και Λύκεια</w:t>
      </w:r>
      <w:r>
        <w:rPr>
          <w:rFonts w:ascii="Palatino Linotype" w:hAnsi="Palatino Linotype" w:cs="Palatino Linotype"/>
          <w:sz w:val="22"/>
          <w:szCs w:val="22"/>
        </w:rPr>
        <w:t xml:space="preserve"> της Αττικής 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 θα «παίξουν» για μια βραδιά τον ρόλο του ερευνητή</w:t>
      </w:r>
      <w:r>
        <w:rPr>
          <w:rFonts w:ascii="Palatino Linotype" w:hAnsi="Palatino Linotype" w:cs="Palatino Linotype"/>
          <w:sz w:val="22"/>
          <w:szCs w:val="22"/>
        </w:rPr>
        <w:t>,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 με μια σειρά επιστημονικών πειραμάτων!</w:t>
      </w:r>
    </w:p>
    <w:p w:rsidR="001B7147" w:rsidRDefault="001B7147" w:rsidP="00852B8F">
      <w:pPr>
        <w:pStyle w:val="NormalWeb"/>
        <w:spacing w:before="0" w:beforeAutospacing="0" w:after="120" w:afterAutospacing="0"/>
        <w:jc w:val="both"/>
        <w:rPr>
          <w:rFonts w:ascii="Palatino Linotype" w:hAnsi="Palatino Linotype" w:cs="Palatino Linotype"/>
          <w:sz w:val="22"/>
          <w:szCs w:val="22"/>
          <w:shd w:val="clear" w:color="auto" w:fill="FFFFFF"/>
        </w:rPr>
      </w:pP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>Στα ειδικά περίπτερα που θα στηθούν στον καταπράσινο εξωτερικό χώρο του «Δημόκριτου»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>,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όπως και σε κατάλληλα διαμορφωμένες αίθουσες, θα  παρουσιαστούν πειραματικές επιδείξεις, παιχνίδια επιστήμης, διαδραστικά πειράματα,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εκθέσεις, 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επιστημονικά εργαστήρια, επίδειξη ρομπότ,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τηλεπισκόπηση του ουράνιου θόλου 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και γωνιές συζήτησης με τους ερευνητές. </w:t>
      </w:r>
    </w:p>
    <w:p w:rsidR="001B7147" w:rsidRPr="00927D4E" w:rsidRDefault="001B7147" w:rsidP="00852B8F">
      <w:pPr>
        <w:pStyle w:val="NormalWeb"/>
        <w:spacing w:before="0" w:beforeAutospacing="0" w:after="120" w:afterAutospacing="0"/>
        <w:jc w:val="both"/>
        <w:rPr>
          <w:rFonts w:ascii="Palatino Linotype" w:hAnsi="Palatino Linotype" w:cs="Palatino Linotype"/>
          <w:sz w:val="22"/>
          <w:szCs w:val="22"/>
          <w:shd w:val="clear" w:color="auto" w:fill="FFFFFF"/>
        </w:rPr>
      </w:pP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Παράλληλα,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και η Τέχνη θα συναντήσει την Επιστήμη: συγκεκριμένα 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στο αμφιθέατρο 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οι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  <w:lang w:val="en-US"/>
        </w:rPr>
        <w:t>Science</w:t>
      </w:r>
      <w:r w:rsidRPr="007808FD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  <w:lang w:val="en-US"/>
        </w:rPr>
        <w:t>Reactors</w:t>
      </w:r>
      <w:r w:rsidRPr="007808FD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με 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το </w:t>
      </w:r>
      <w:r w:rsidRPr="007808FD">
        <w:rPr>
          <w:rFonts w:ascii="Palatino Linotype" w:hAnsi="Palatino Linotype" w:cs="Palatino Linotype"/>
          <w:i/>
          <w:iCs/>
          <w:sz w:val="22"/>
          <w:szCs w:val="22"/>
          <w:shd w:val="clear" w:color="auto" w:fill="FFFFFF"/>
          <w:lang w:val="en-US"/>
        </w:rPr>
        <w:t>Stand</w:t>
      </w:r>
      <w:r w:rsidRPr="007808FD">
        <w:rPr>
          <w:rFonts w:ascii="Palatino Linotype" w:hAnsi="Palatino Linotype" w:cs="Palatino Linotype"/>
          <w:i/>
          <w:iCs/>
          <w:sz w:val="22"/>
          <w:szCs w:val="22"/>
          <w:shd w:val="clear" w:color="auto" w:fill="FFFFFF"/>
        </w:rPr>
        <w:t xml:space="preserve"> </w:t>
      </w:r>
      <w:r w:rsidRPr="007808FD">
        <w:rPr>
          <w:rFonts w:ascii="Palatino Linotype" w:hAnsi="Palatino Linotype" w:cs="Palatino Linotype"/>
          <w:i/>
          <w:iCs/>
          <w:sz w:val="22"/>
          <w:szCs w:val="22"/>
          <w:shd w:val="clear" w:color="auto" w:fill="FFFFFF"/>
          <w:lang w:val="en-US"/>
        </w:rPr>
        <w:t>up</w:t>
      </w:r>
      <w:r w:rsidRPr="007808FD">
        <w:rPr>
          <w:rFonts w:ascii="Palatino Linotype" w:hAnsi="Palatino Linotype" w:cs="Palatino Linotype"/>
          <w:i/>
          <w:iCs/>
          <w:sz w:val="22"/>
          <w:szCs w:val="22"/>
          <w:shd w:val="clear" w:color="auto" w:fill="FFFFFF"/>
        </w:rPr>
        <w:t xml:space="preserve"> </w:t>
      </w:r>
      <w:r w:rsidRPr="007808FD">
        <w:rPr>
          <w:rFonts w:ascii="Palatino Linotype" w:hAnsi="Palatino Linotype" w:cs="Palatino Linotype"/>
          <w:i/>
          <w:iCs/>
          <w:sz w:val="22"/>
          <w:szCs w:val="22"/>
          <w:shd w:val="clear" w:color="auto" w:fill="FFFFFF"/>
          <w:lang w:val="en-US"/>
        </w:rPr>
        <w:t>Science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θα αποδείξ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>ουν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πως οι ερευνητές διαθέτουν χιούμορ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>,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στην υπαίθρια σκηνή θα φιλοξεν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>ηθούν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δύο χορογραφίες εμπνευσμένες από την επιστήμη</w:t>
      </w:r>
      <w:r w:rsidRPr="007808FD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(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σχήματα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  <w:lang w:val="en-US"/>
        </w:rPr>
        <w:t>Art</w:t>
      </w:r>
      <w:r w:rsidRPr="007808FD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  <w:lang w:val="en-US"/>
        </w:rPr>
        <w:t>of</w:t>
      </w:r>
      <w:r w:rsidRPr="007808FD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  <w:lang w:val="en-US"/>
        </w:rPr>
        <w:t>Soul</w:t>
      </w:r>
      <w:r w:rsidRPr="007808FD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&amp;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  <w:lang w:val="en-US"/>
        </w:rPr>
        <w:t>Art</w:t>
      </w:r>
      <w:r w:rsidRPr="007808FD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  <w:lang w:val="en-US"/>
        </w:rPr>
        <w:t>performance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  <w:lang w:val="en-US"/>
        </w:rPr>
        <w:t>dance</w:t>
      </w:r>
      <w:r w:rsidRPr="00927D4E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  <w:lang w:val="en-US"/>
        </w:rPr>
        <w:t>theatre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) 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ενώ </w:t>
      </w:r>
      <w:r w:rsidRPr="00927D4E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η όλη βραδιά θα πλαισιώνεται από μουσικά ακούσματα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από τους ίδιους τους</w:t>
      </w:r>
      <w:r w:rsidRPr="00927D4E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ερευνητές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σε ρόλο καλλιτέχνη, τη</w:t>
      </w:r>
      <w:r w:rsidRPr="00852B8F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</w:t>
      </w:r>
      <w:r w:rsidRPr="00927D4E">
        <w:rPr>
          <w:rFonts w:ascii="Palatino Linotype" w:hAnsi="Palatino Linotype" w:cs="Palatino Linotype"/>
          <w:sz w:val="22"/>
          <w:szCs w:val="22"/>
          <w:shd w:val="clear" w:color="auto" w:fill="FFFFFF"/>
        </w:rPr>
        <w:t>ροκ μπάντα "</w:t>
      </w:r>
      <w:r w:rsidRPr="00927D4E">
        <w:rPr>
          <w:rFonts w:ascii="Palatino Linotype" w:hAnsi="Palatino Linotype" w:cs="Palatino Linotype"/>
          <w:sz w:val="22"/>
          <w:szCs w:val="22"/>
          <w:shd w:val="clear" w:color="auto" w:fill="FFFFFF"/>
          <w:lang w:val="en-US"/>
        </w:rPr>
        <w:t>Music</w:t>
      </w:r>
      <w:r w:rsidRPr="00927D4E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</w:t>
      </w:r>
      <w:r w:rsidRPr="00927D4E">
        <w:rPr>
          <w:rFonts w:ascii="Palatino Linotype" w:hAnsi="Palatino Linotype" w:cs="Palatino Linotype"/>
          <w:sz w:val="22"/>
          <w:szCs w:val="22"/>
          <w:shd w:val="clear" w:color="auto" w:fill="FFFFFF"/>
          <w:lang w:val="en-US"/>
        </w:rPr>
        <w:t>Virus</w:t>
      </w:r>
      <w:r w:rsidRPr="00927D4E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" του Μουσικού Σχολείου του Αλίμου,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>τις</w:t>
      </w:r>
      <w:r w:rsidRPr="00927D4E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μπάντες του Δημοκρίτου, του Αστεροσκοπείου κ.α.</w:t>
      </w:r>
    </w:p>
    <w:p w:rsidR="001B7147" w:rsidRPr="00935A8B" w:rsidRDefault="001B7147" w:rsidP="00852B8F">
      <w:pPr>
        <w:spacing w:after="120"/>
        <w:ind w:right="26"/>
        <w:jc w:val="both"/>
        <w:rPr>
          <w:rFonts w:ascii="Palatino Linotype" w:hAnsi="Palatino Linotype" w:cs="Palatino Linotype"/>
          <w:sz w:val="22"/>
          <w:szCs w:val="22"/>
        </w:rPr>
      </w:pPr>
      <w:r w:rsidRPr="000B1DC0">
        <w:rPr>
          <w:rFonts w:ascii="Palatino Linotype" w:hAnsi="Palatino Linotype" w:cs="Palatino Linotype"/>
          <w:sz w:val="22"/>
          <w:szCs w:val="22"/>
        </w:rPr>
        <w:t xml:space="preserve">Είναι γεγονός! Από την ανάδειξη </w:t>
      </w:r>
      <w:r>
        <w:rPr>
          <w:rFonts w:ascii="Palatino Linotype" w:hAnsi="Palatino Linotype" w:cs="Palatino Linotype"/>
          <w:sz w:val="22"/>
          <w:szCs w:val="22"/>
        </w:rPr>
        <w:t xml:space="preserve">και τις εφαρμογές </w:t>
      </w:r>
      <w:r w:rsidRPr="000B1DC0">
        <w:rPr>
          <w:rFonts w:ascii="Palatino Linotype" w:hAnsi="Palatino Linotype" w:cs="Palatino Linotype"/>
          <w:sz w:val="22"/>
          <w:szCs w:val="22"/>
        </w:rPr>
        <w:t>των νέων νανο-υλικών, της κβαντομηχανικής και της ρομποτικής στην καθημερινή μας ζωή μέχρι την</w:t>
      </w:r>
      <w:r>
        <w:rPr>
          <w:rFonts w:ascii="Palatino Linotype" w:hAnsi="Palatino Linotype" w:cs="Palatino Linotype"/>
          <w:sz w:val="22"/>
          <w:szCs w:val="22"/>
        </w:rPr>
        <w:t xml:space="preserve"> χρήση της τέχνης για την εκπαίδευση στην επιστήμη </w:t>
      </w:r>
      <w:r w:rsidRPr="000B1DC0">
        <w:rPr>
          <w:rFonts w:ascii="Palatino Linotype" w:hAnsi="Palatino Linotype" w:cs="Palatino Linotype"/>
          <w:b/>
          <w:bCs/>
          <w:sz w:val="22"/>
          <w:szCs w:val="22"/>
        </w:rPr>
        <w:t xml:space="preserve">και </w:t>
      </w:r>
      <w:r w:rsidRPr="00935A8B">
        <w:rPr>
          <w:rFonts w:ascii="Palatino Linotype" w:hAnsi="Palatino Linotype" w:cs="Palatino Linotype"/>
          <w:sz w:val="22"/>
          <w:szCs w:val="22"/>
        </w:rPr>
        <w:t>τη</w:t>
      </w:r>
      <w:r>
        <w:rPr>
          <w:rFonts w:ascii="Palatino Linotype" w:hAnsi="Palatino Linotype" w:cs="Palatino Linotype"/>
          <w:sz w:val="22"/>
          <w:szCs w:val="22"/>
        </w:rPr>
        <w:t>ς</w:t>
      </w:r>
      <w:r w:rsidRPr="000B1DC0">
        <w:rPr>
          <w:rFonts w:ascii="Palatino Linotype" w:hAnsi="Palatino Linotype" w:cs="Palatino Linotype"/>
          <w:b/>
          <w:bCs/>
          <w:sz w:val="22"/>
          <w:szCs w:val="22"/>
        </w:rPr>
        <w:t xml:space="preserve"> </w:t>
      </w:r>
      <w:r w:rsidRPr="000B1DC0">
        <w:rPr>
          <w:rFonts w:ascii="Palatino Linotype" w:hAnsi="Palatino Linotype" w:cs="Palatino Linotype"/>
          <w:sz w:val="22"/>
          <w:szCs w:val="22"/>
        </w:rPr>
        <w:t>εικονική</w:t>
      </w:r>
      <w:r>
        <w:rPr>
          <w:rFonts w:ascii="Palatino Linotype" w:hAnsi="Palatino Linotype" w:cs="Palatino Linotype"/>
          <w:sz w:val="22"/>
          <w:szCs w:val="22"/>
        </w:rPr>
        <w:t>ς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 περιήγηση</w:t>
      </w:r>
      <w:r>
        <w:rPr>
          <w:rFonts w:ascii="Palatino Linotype" w:hAnsi="Palatino Linotype" w:cs="Palatino Linotype"/>
          <w:sz w:val="22"/>
          <w:szCs w:val="22"/>
        </w:rPr>
        <w:t>ς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 στον χώρο της αρχαίας ιστορίας</w:t>
      </w:r>
      <w:r w:rsidRPr="00852B8F">
        <w:rPr>
          <w:rFonts w:ascii="Palatino Linotype" w:hAnsi="Palatino Linotype" w:cs="Palatino Linotype"/>
          <w:sz w:val="22"/>
          <w:szCs w:val="22"/>
        </w:rPr>
        <w:t>,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  και</w:t>
      </w:r>
      <w:r>
        <w:rPr>
          <w:rFonts w:ascii="Palatino Linotype" w:hAnsi="Palatino Linotype" w:cs="Palatino Linotype"/>
          <w:sz w:val="22"/>
          <w:szCs w:val="22"/>
        </w:rPr>
        <w:t xml:space="preserve"> από 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τη σύγχρονη τεχνολογία έως την ψηφιακή επιστήμη, αυτή τη χρονιά </w:t>
      </w:r>
      <w:r w:rsidRPr="000B1DC0">
        <w:rPr>
          <w:rFonts w:ascii="Palatino Linotype" w:hAnsi="Palatino Linotype" w:cs="Palatino Linotype"/>
          <w:b/>
          <w:bCs/>
          <w:i/>
          <w:iCs/>
          <w:color w:val="0000CC"/>
          <w:sz w:val="22"/>
          <w:szCs w:val="22"/>
        </w:rPr>
        <w:t xml:space="preserve">η έρευνα σε προ(σ)καλεί </w:t>
      </w:r>
      <w:r w:rsidRPr="00935A8B">
        <w:rPr>
          <w:rFonts w:ascii="Palatino Linotype" w:hAnsi="Palatino Linotype" w:cs="Palatino Linotype"/>
          <w:i/>
          <w:iCs/>
          <w:sz w:val="22"/>
          <w:szCs w:val="22"/>
        </w:rPr>
        <w:t>να την γνωρίσεις!</w:t>
      </w:r>
    </w:p>
    <w:p w:rsidR="001B7147" w:rsidRDefault="001B7147" w:rsidP="00852B8F"/>
    <w:p w:rsidR="001B7147" w:rsidRPr="00125E43" w:rsidRDefault="001B7147" w:rsidP="00852B8F">
      <w:pPr>
        <w:rPr>
          <w:b/>
          <w:bCs/>
        </w:rPr>
      </w:pPr>
      <w:r w:rsidRPr="00125E43">
        <w:rPr>
          <w:b/>
          <w:bCs/>
        </w:rPr>
        <w:t>Στοιχεία Επικοινωνίας Βραδιά του Ερευνητή 2018:</w:t>
      </w:r>
    </w:p>
    <w:p w:rsidR="001B7147" w:rsidRDefault="001B7147" w:rsidP="00852B8F">
      <w:pPr>
        <w:jc w:val="center"/>
      </w:pPr>
    </w:p>
    <w:p w:rsidR="001B7147" w:rsidRPr="00125E43" w:rsidRDefault="001B7147" w:rsidP="00852B8F">
      <w:pPr>
        <w:jc w:val="right"/>
        <w:rPr>
          <w:rFonts w:ascii="Palatino Linotype" w:hAnsi="Palatino Linotype" w:cs="Palatino Linotype"/>
          <w:lang w:val="en-GB"/>
        </w:rPr>
      </w:pPr>
      <w:r w:rsidRPr="00125E43">
        <w:rPr>
          <w:rFonts w:ascii="Palatino Linotype" w:hAnsi="Palatino Linotype" w:cs="Palatino Linotype"/>
          <w:lang w:val="en-GB"/>
        </w:rPr>
        <w:t>email : </w:t>
      </w:r>
      <w:hyperlink r:id="rId8" w:tgtFrame="_blank" w:tooltip="blocked::mailto:contact@rengreece.com" w:history="1">
        <w:r w:rsidRPr="00125E43">
          <w:rPr>
            <w:rStyle w:val="Hyperlink"/>
            <w:rFonts w:ascii="Palatino Linotype" w:hAnsi="Palatino Linotype" w:cs="Palatino Linotype"/>
            <w:color w:val="1155CC"/>
            <w:lang w:val="en-GB"/>
          </w:rPr>
          <w:t>contact@rengreece.com</w:t>
        </w:r>
      </w:hyperlink>
    </w:p>
    <w:p w:rsidR="001B7147" w:rsidRPr="00125E43" w:rsidRDefault="001B7147" w:rsidP="00852B8F">
      <w:pPr>
        <w:jc w:val="right"/>
        <w:rPr>
          <w:rFonts w:ascii="Palatino Linotype" w:hAnsi="Palatino Linotype" w:cs="Palatino Linotype"/>
          <w:lang w:val="en-GB"/>
        </w:rPr>
      </w:pPr>
      <w:r w:rsidRPr="00125E43">
        <w:rPr>
          <w:rFonts w:ascii="Palatino Linotype" w:hAnsi="Palatino Linotype" w:cs="Palatino Linotype"/>
          <w:lang w:val="en-GB"/>
        </w:rPr>
        <w:t>fb page : </w:t>
      </w:r>
      <w:hyperlink r:id="rId9" w:tooltip="blocked::https://www.facebook.com/rengreece" w:history="1">
        <w:r w:rsidRPr="00125E43">
          <w:rPr>
            <w:rStyle w:val="Hyperlink"/>
            <w:rFonts w:ascii="Palatino Linotype" w:hAnsi="Palatino Linotype" w:cs="Palatino Linotype"/>
            <w:lang w:val="en-GB"/>
          </w:rPr>
          <w:t>https://www.facebook.com/rengreece</w:t>
        </w:r>
      </w:hyperlink>
      <w:r w:rsidRPr="00125E43">
        <w:rPr>
          <w:rFonts w:ascii="Palatino Linotype" w:hAnsi="Palatino Linotype" w:cs="Palatino Linotype"/>
          <w:lang w:val="en-GB"/>
        </w:rPr>
        <w:t xml:space="preserve"> </w:t>
      </w:r>
      <w:r w:rsidRPr="00125E43">
        <w:rPr>
          <w:rFonts w:ascii="Palatino Linotype" w:hAnsi="Palatino Linotype" w:cs="Palatino Linotype"/>
        </w:rPr>
        <w:t>και</w:t>
      </w:r>
      <w:r w:rsidRPr="00125E43">
        <w:rPr>
          <w:rFonts w:ascii="Palatino Linotype" w:hAnsi="Palatino Linotype" w:cs="Palatino Linotype"/>
          <w:lang w:val="en-GB"/>
        </w:rPr>
        <w:t> </w:t>
      </w:r>
      <w:r>
        <w:rPr>
          <w:rFonts w:ascii="Palatino Linotype" w:hAnsi="Palatino Linotype" w:cs="Palatino Linotype"/>
          <w:lang w:val="en-GB"/>
        </w:rPr>
        <w:t>//</w:t>
      </w:r>
      <w:r w:rsidRPr="00125E43">
        <w:rPr>
          <w:rFonts w:ascii="Palatino Linotype" w:hAnsi="Palatino Linotype" w:cs="Palatino Linotype"/>
          <w:lang w:val="en-GB"/>
        </w:rPr>
        <w:t>rengreece</w:t>
      </w:r>
    </w:p>
    <w:p w:rsidR="001B7147" w:rsidRPr="00125E43" w:rsidRDefault="001B7147" w:rsidP="00852B8F">
      <w:pPr>
        <w:jc w:val="right"/>
        <w:rPr>
          <w:rFonts w:ascii="Palatino Linotype" w:hAnsi="Palatino Linotype" w:cs="Palatino Linotype"/>
        </w:rPr>
      </w:pPr>
      <w:r w:rsidRPr="00125E43">
        <w:rPr>
          <w:rFonts w:ascii="Palatino Linotype" w:hAnsi="Palatino Linotype" w:cs="Palatino Linotype"/>
        </w:rPr>
        <w:t>site : </w:t>
      </w:r>
      <w:hyperlink r:id="rId10" w:tooltip="blocked::http://renathens.gr/" w:history="1">
        <w:r w:rsidRPr="00125E43">
          <w:rPr>
            <w:rStyle w:val="Hyperlink"/>
            <w:rFonts w:ascii="Palatino Linotype" w:hAnsi="Palatino Linotype" w:cs="Palatino Linotype"/>
          </w:rPr>
          <w:t>http://renathens.gr/</w:t>
        </w:r>
      </w:hyperlink>
    </w:p>
    <w:p w:rsidR="001B7147" w:rsidRPr="00125E43" w:rsidRDefault="001B7147" w:rsidP="00852B8F">
      <w:pPr>
        <w:rPr>
          <w:rFonts w:ascii="Palatino Linotype" w:hAnsi="Palatino Linotype" w:cs="Palatino Linotype"/>
        </w:rPr>
      </w:pPr>
    </w:p>
    <w:p w:rsidR="001B7147" w:rsidRPr="00125E43" w:rsidRDefault="001B7147" w:rsidP="00852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FF"/>
        </w:rPr>
      </w:pPr>
      <w:r w:rsidRPr="00125E43">
        <w:rPr>
          <w:b/>
          <w:bCs/>
          <w:color w:val="0000FF"/>
        </w:rPr>
        <w:t>Χρήσιμες Οδηγίες Πρόσβασης στον Δημόκριτο με ΜΜΜ: </w:t>
      </w:r>
    </w:p>
    <w:p w:rsidR="001B7147" w:rsidRPr="00125E43" w:rsidRDefault="001B7147" w:rsidP="00852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:rsidR="001B7147" w:rsidRPr="00125E43" w:rsidRDefault="001B7147" w:rsidP="00852B8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300" w:afterAutospacing="0"/>
        <w:rPr>
          <w:sz w:val="20"/>
          <w:szCs w:val="20"/>
        </w:rPr>
      </w:pPr>
      <w:r w:rsidRPr="00125E43">
        <w:rPr>
          <w:rStyle w:val="Strong"/>
          <w:sz w:val="20"/>
          <w:szCs w:val="20"/>
        </w:rPr>
        <w:t xml:space="preserve">Καθώς απαγορεύεται η στάθμευση οχημάτων εντός των εγκαταστάσεων του Δημοκρίτου σας συνιστούμε να </w:t>
      </w:r>
      <w:r w:rsidRPr="001433AD">
        <w:rPr>
          <w:rStyle w:val="Strong"/>
          <w:sz w:val="20"/>
          <w:szCs w:val="20"/>
          <w:u w:val="single"/>
        </w:rPr>
        <w:t>χρησιμοποιήσετε τα Μέσα Μαζικής Μεταφοράς.</w:t>
      </w:r>
    </w:p>
    <w:p w:rsidR="001B7147" w:rsidRPr="00125E43" w:rsidRDefault="001B7147" w:rsidP="00852B8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300" w:afterAutospacing="0"/>
        <w:rPr>
          <w:sz w:val="20"/>
          <w:szCs w:val="20"/>
        </w:rPr>
      </w:pPr>
      <w:r w:rsidRPr="00125E43">
        <w:rPr>
          <w:sz w:val="20"/>
          <w:szCs w:val="20"/>
        </w:rPr>
        <w:t>Θα θέλαμε να σας ενημερώσουμε πως</w:t>
      </w:r>
      <w:r w:rsidRPr="00125E43">
        <w:rPr>
          <w:b/>
          <w:bCs/>
          <w:sz w:val="20"/>
          <w:szCs w:val="20"/>
        </w:rPr>
        <w:t xml:space="preserve"> κάθε 10 λεπτά λεωφορεία της Βραδιάς του Ερευνητή</w:t>
      </w:r>
      <w:r w:rsidRPr="00125E43">
        <w:rPr>
          <w:sz w:val="20"/>
          <w:szCs w:val="20"/>
        </w:rPr>
        <w:t xml:space="preserve"> θα μεταφέρουν τους επισκέπτες από το</w:t>
      </w:r>
      <w:r w:rsidRPr="00125E43">
        <w:rPr>
          <w:rStyle w:val="Strong"/>
          <w:sz w:val="20"/>
          <w:szCs w:val="20"/>
        </w:rPr>
        <w:t xml:space="preserve"> Σταθμό Μετρό του Νομισματοκοπείου</w:t>
      </w:r>
      <w:r w:rsidRPr="00125E43">
        <w:rPr>
          <w:sz w:val="20"/>
          <w:szCs w:val="20"/>
        </w:rPr>
        <w:t xml:space="preserve"> προς το Δημόκριτο και από το Δημόκριτο προς το Σταθμό Μετρό του Νομισματοκοπείου.</w:t>
      </w:r>
    </w:p>
    <w:p w:rsidR="001B7147" w:rsidRPr="00125E43" w:rsidRDefault="001B7147" w:rsidP="00852B8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300" w:afterAutospacing="0"/>
        <w:rPr>
          <w:sz w:val="20"/>
          <w:szCs w:val="20"/>
        </w:rPr>
      </w:pPr>
      <w:r w:rsidRPr="00125E43">
        <w:rPr>
          <w:sz w:val="20"/>
          <w:szCs w:val="20"/>
        </w:rPr>
        <w:t xml:space="preserve">Εκτός από τα λεωφορεία της Βραδιάς Ερευνητή, τη διαδρομή “Νομισματοκοπείο–Δημόκριτος” και “Δημόκριτος–Νομισματοκοπείο” εξυπηρετούν και τα </w:t>
      </w:r>
      <w:r w:rsidRPr="00125E43">
        <w:rPr>
          <w:rStyle w:val="Strong"/>
          <w:sz w:val="20"/>
          <w:szCs w:val="20"/>
        </w:rPr>
        <w:t>Λεωφορεία</w:t>
      </w:r>
      <w:r w:rsidRPr="00125E43">
        <w:rPr>
          <w:sz w:val="20"/>
          <w:szCs w:val="20"/>
        </w:rPr>
        <w:t xml:space="preserve"> ΟΑΣΑ </w:t>
      </w:r>
      <w:r w:rsidRPr="00125E43">
        <w:rPr>
          <w:rStyle w:val="Strong"/>
          <w:sz w:val="20"/>
          <w:szCs w:val="20"/>
        </w:rPr>
        <w:t>406</w:t>
      </w:r>
      <w:r w:rsidRPr="00125E43">
        <w:rPr>
          <w:sz w:val="20"/>
          <w:szCs w:val="20"/>
        </w:rPr>
        <w:t xml:space="preserve"> , </w:t>
      </w:r>
      <w:r w:rsidRPr="00125E43">
        <w:rPr>
          <w:rStyle w:val="Strong"/>
          <w:sz w:val="20"/>
          <w:szCs w:val="20"/>
        </w:rPr>
        <w:t>407</w:t>
      </w:r>
      <w:r w:rsidRPr="00125E43">
        <w:rPr>
          <w:sz w:val="20"/>
          <w:szCs w:val="20"/>
        </w:rPr>
        <w:t xml:space="preserve"> και</w:t>
      </w:r>
      <w:r w:rsidRPr="00125E43">
        <w:rPr>
          <w:rStyle w:val="Strong"/>
          <w:sz w:val="20"/>
          <w:szCs w:val="20"/>
        </w:rPr>
        <w:t xml:space="preserve"> Β5</w:t>
      </w:r>
      <w:r w:rsidRPr="00125E43">
        <w:rPr>
          <w:sz w:val="20"/>
          <w:szCs w:val="20"/>
        </w:rPr>
        <w:t xml:space="preserve"> τα οποία θα έχουν</w:t>
      </w:r>
      <w:r w:rsidRPr="00125E43">
        <w:rPr>
          <w:rStyle w:val="Strong"/>
          <w:sz w:val="20"/>
          <w:szCs w:val="20"/>
        </w:rPr>
        <w:t>– ειδικά για την ημέρα- περισσότερα δρομολόγια.</w:t>
      </w:r>
    </w:p>
    <w:p w:rsidR="001B7147" w:rsidRPr="000B1DC0" w:rsidRDefault="001B7147" w:rsidP="005A27FC">
      <w:pPr>
        <w:ind w:left="810" w:right="-424" w:hanging="810"/>
        <w:jc w:val="center"/>
        <w:rPr>
          <w:rFonts w:ascii="Palatino Linotype" w:hAnsi="Palatino Linotype" w:cs="Palatino Linotype"/>
          <w:sz w:val="22"/>
          <w:szCs w:val="22"/>
        </w:rPr>
      </w:pPr>
    </w:p>
    <w:sectPr w:rsidR="001B7147" w:rsidRPr="000B1DC0" w:rsidSect="007808FD">
      <w:footerReference w:type="default" r:id="rId11"/>
      <w:pgSz w:w="11906" w:h="16838"/>
      <w:pgMar w:top="1258" w:right="1800" w:bottom="1440" w:left="1800" w:header="708" w:footer="708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147" w:rsidRDefault="001B7147">
      <w:r>
        <w:separator/>
      </w:r>
    </w:p>
  </w:endnote>
  <w:endnote w:type="continuationSeparator" w:id="0">
    <w:p w:rsidR="001B7147" w:rsidRDefault="001B71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SimSun">
    <w:altName w:val="¦«¦®¦¬¦Ε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Palatino Linotype">
    <w:altName w:val="Palatino"/>
    <w:panose1 w:val="02040502050505030304"/>
    <w:charset w:val="A1"/>
    <w:family w:val="roman"/>
    <w:pitch w:val="variable"/>
    <w:sig w:usb0="E00003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147" w:rsidRDefault="001B7147" w:rsidP="001273AF">
    <w:pPr>
      <w:pStyle w:val="Footer"/>
      <w:framePr w:wrap="auto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1B7147" w:rsidRDefault="001B7147" w:rsidP="005477FF">
    <w:pPr>
      <w:pStyle w:val="Footer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147" w:rsidRDefault="001B7147">
      <w:r>
        <w:separator/>
      </w:r>
    </w:p>
  </w:footnote>
  <w:footnote w:type="continuationSeparator" w:id="0">
    <w:p w:rsidR="001B7147" w:rsidRDefault="001B71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C6BD0"/>
    <w:multiLevelType w:val="multilevel"/>
    <w:tmpl w:val="AB9C1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60FC708E"/>
    <w:multiLevelType w:val="hybridMultilevel"/>
    <w:tmpl w:val="842AB50A"/>
    <w:lvl w:ilvl="0" w:tplc="ADF0558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2468"/>
    <w:rsid w:val="00007B98"/>
    <w:rsid w:val="000676ED"/>
    <w:rsid w:val="000730B8"/>
    <w:rsid w:val="0007611C"/>
    <w:rsid w:val="000805EE"/>
    <w:rsid w:val="000832DB"/>
    <w:rsid w:val="00085472"/>
    <w:rsid w:val="000B1DC0"/>
    <w:rsid w:val="000C7128"/>
    <w:rsid w:val="000D2468"/>
    <w:rsid w:val="000D3CD9"/>
    <w:rsid w:val="000E0A6B"/>
    <w:rsid w:val="000E5B25"/>
    <w:rsid w:val="000F5669"/>
    <w:rsid w:val="00123860"/>
    <w:rsid w:val="00125E43"/>
    <w:rsid w:val="001273AF"/>
    <w:rsid w:val="00133B56"/>
    <w:rsid w:val="001433AD"/>
    <w:rsid w:val="001738E1"/>
    <w:rsid w:val="0017461D"/>
    <w:rsid w:val="00180C4E"/>
    <w:rsid w:val="001B7147"/>
    <w:rsid w:val="001C3B31"/>
    <w:rsid w:val="001D1A34"/>
    <w:rsid w:val="001E2544"/>
    <w:rsid w:val="002144CB"/>
    <w:rsid w:val="002177CD"/>
    <w:rsid w:val="00231266"/>
    <w:rsid w:val="00255914"/>
    <w:rsid w:val="00274862"/>
    <w:rsid w:val="00276B6A"/>
    <w:rsid w:val="00295D50"/>
    <w:rsid w:val="002B7BDE"/>
    <w:rsid w:val="002D7A58"/>
    <w:rsid w:val="002E0802"/>
    <w:rsid w:val="002F371E"/>
    <w:rsid w:val="0031303F"/>
    <w:rsid w:val="00314A18"/>
    <w:rsid w:val="0034364A"/>
    <w:rsid w:val="0036507C"/>
    <w:rsid w:val="0036730F"/>
    <w:rsid w:val="003816B0"/>
    <w:rsid w:val="00383586"/>
    <w:rsid w:val="00391690"/>
    <w:rsid w:val="003B3568"/>
    <w:rsid w:val="004043FD"/>
    <w:rsid w:val="00414333"/>
    <w:rsid w:val="0042009B"/>
    <w:rsid w:val="004225DD"/>
    <w:rsid w:val="0044007D"/>
    <w:rsid w:val="0044055F"/>
    <w:rsid w:val="00444F43"/>
    <w:rsid w:val="00464B5B"/>
    <w:rsid w:val="00492395"/>
    <w:rsid w:val="004D3C2D"/>
    <w:rsid w:val="004D4654"/>
    <w:rsid w:val="00511828"/>
    <w:rsid w:val="00530B5E"/>
    <w:rsid w:val="005477FF"/>
    <w:rsid w:val="00555F64"/>
    <w:rsid w:val="00565D20"/>
    <w:rsid w:val="00575E76"/>
    <w:rsid w:val="005A27FC"/>
    <w:rsid w:val="005D121A"/>
    <w:rsid w:val="005F5406"/>
    <w:rsid w:val="00605AA9"/>
    <w:rsid w:val="00625BFF"/>
    <w:rsid w:val="0063307C"/>
    <w:rsid w:val="006426CC"/>
    <w:rsid w:val="006432B2"/>
    <w:rsid w:val="00663DD4"/>
    <w:rsid w:val="00682F6D"/>
    <w:rsid w:val="00697609"/>
    <w:rsid w:val="006A03B3"/>
    <w:rsid w:val="006E75CB"/>
    <w:rsid w:val="0071209C"/>
    <w:rsid w:val="00733237"/>
    <w:rsid w:val="00733562"/>
    <w:rsid w:val="00766E01"/>
    <w:rsid w:val="007808FD"/>
    <w:rsid w:val="00782F7C"/>
    <w:rsid w:val="00792BD2"/>
    <w:rsid w:val="007A1971"/>
    <w:rsid w:val="007A4EDF"/>
    <w:rsid w:val="007B0C8D"/>
    <w:rsid w:val="007D469A"/>
    <w:rsid w:val="007E11F7"/>
    <w:rsid w:val="007F5DC7"/>
    <w:rsid w:val="00801F0E"/>
    <w:rsid w:val="00802C7B"/>
    <w:rsid w:val="0080501F"/>
    <w:rsid w:val="00845418"/>
    <w:rsid w:val="00852B8F"/>
    <w:rsid w:val="00860FBC"/>
    <w:rsid w:val="008906DB"/>
    <w:rsid w:val="008C557F"/>
    <w:rsid w:val="008D5851"/>
    <w:rsid w:val="008D6AB6"/>
    <w:rsid w:val="008E2409"/>
    <w:rsid w:val="008F785A"/>
    <w:rsid w:val="00927D4E"/>
    <w:rsid w:val="0093139E"/>
    <w:rsid w:val="00931E38"/>
    <w:rsid w:val="00935A8B"/>
    <w:rsid w:val="0094377E"/>
    <w:rsid w:val="00971FE0"/>
    <w:rsid w:val="009A0070"/>
    <w:rsid w:val="009A7F1E"/>
    <w:rsid w:val="009C72D7"/>
    <w:rsid w:val="009D3817"/>
    <w:rsid w:val="00A00EAB"/>
    <w:rsid w:val="00A03001"/>
    <w:rsid w:val="00A047DE"/>
    <w:rsid w:val="00A72D42"/>
    <w:rsid w:val="00A763E8"/>
    <w:rsid w:val="00A857AE"/>
    <w:rsid w:val="00A87406"/>
    <w:rsid w:val="00AD7AF7"/>
    <w:rsid w:val="00AE6D3B"/>
    <w:rsid w:val="00AF0437"/>
    <w:rsid w:val="00BD6A84"/>
    <w:rsid w:val="00BF5CA7"/>
    <w:rsid w:val="00C14996"/>
    <w:rsid w:val="00C16F6B"/>
    <w:rsid w:val="00C4081F"/>
    <w:rsid w:val="00C57F2A"/>
    <w:rsid w:val="00C7345B"/>
    <w:rsid w:val="00C832EA"/>
    <w:rsid w:val="00C83D9D"/>
    <w:rsid w:val="00CD04CF"/>
    <w:rsid w:val="00CD41FB"/>
    <w:rsid w:val="00CE4F0D"/>
    <w:rsid w:val="00D1519D"/>
    <w:rsid w:val="00D45C21"/>
    <w:rsid w:val="00D51F01"/>
    <w:rsid w:val="00D572C2"/>
    <w:rsid w:val="00D71809"/>
    <w:rsid w:val="00DA3F0F"/>
    <w:rsid w:val="00DD4432"/>
    <w:rsid w:val="00DE6E25"/>
    <w:rsid w:val="00DF0FC1"/>
    <w:rsid w:val="00E14EFA"/>
    <w:rsid w:val="00E173AD"/>
    <w:rsid w:val="00E346F4"/>
    <w:rsid w:val="00E41582"/>
    <w:rsid w:val="00E44D9B"/>
    <w:rsid w:val="00E55446"/>
    <w:rsid w:val="00EA3769"/>
    <w:rsid w:val="00EA4D2E"/>
    <w:rsid w:val="00EB5224"/>
    <w:rsid w:val="00EC7FD6"/>
    <w:rsid w:val="00ED1431"/>
    <w:rsid w:val="00ED2587"/>
    <w:rsid w:val="00F1719C"/>
    <w:rsid w:val="00F25FC2"/>
    <w:rsid w:val="00F871D4"/>
    <w:rsid w:val="00FB17A1"/>
    <w:rsid w:val="00FB2CDC"/>
    <w:rsid w:val="00FC2ABB"/>
    <w:rsid w:val="00FD491D"/>
    <w:rsid w:val="00FE6377"/>
    <w:rsid w:val="00FF5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E41582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41582"/>
    <w:pPr>
      <w:keepNext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01F0E"/>
    <w:pPr>
      <w:keepNext/>
      <w:keepLines/>
      <w:spacing w:before="200"/>
      <w:outlineLvl w:val="3"/>
    </w:pPr>
    <w:rPr>
      <w:rFonts w:ascii="Cambria" w:eastAsia="SimSun" w:hAnsi="Cambria" w:cs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41582"/>
    <w:rPr>
      <w:rFonts w:ascii="Cambria" w:hAnsi="Cambria" w:cs="Cambria"/>
      <w:b/>
      <w:bCs/>
      <w:kern w:val="32"/>
      <w:sz w:val="20"/>
      <w:szCs w:val="20"/>
      <w:lang w:eastAsia="el-GR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01F0E"/>
    <w:rPr>
      <w:rFonts w:ascii="Cambria" w:eastAsia="SimSun" w:hAnsi="Cambria" w:cs="Cambria"/>
      <w:b/>
      <w:bCs/>
      <w:i/>
      <w:iCs/>
      <w:color w:val="4F81BD"/>
      <w:sz w:val="24"/>
      <w:szCs w:val="24"/>
      <w:lang w:eastAsia="el-GR"/>
    </w:rPr>
  </w:style>
  <w:style w:type="character" w:styleId="Hyperlink">
    <w:name w:val="Hyperlink"/>
    <w:basedOn w:val="DefaultParagraphFont"/>
    <w:uiPriority w:val="99"/>
    <w:rsid w:val="00E41582"/>
    <w:rPr>
      <w:rFonts w:ascii="Times New Roman" w:hAnsi="Times New Roman"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E4158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41582"/>
    <w:rPr>
      <w:rFonts w:ascii="Times New Roman" w:hAnsi="Times New Roman" w:cs="Times New Roman"/>
      <w:sz w:val="20"/>
      <w:szCs w:val="20"/>
      <w:lang w:eastAsia="el-GR"/>
    </w:rPr>
  </w:style>
  <w:style w:type="paragraph" w:styleId="BodyText">
    <w:name w:val="Body Text"/>
    <w:basedOn w:val="Normal"/>
    <w:link w:val="BodyTextChar"/>
    <w:uiPriority w:val="99"/>
    <w:semiHidden/>
    <w:rsid w:val="00E41582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41582"/>
    <w:rPr>
      <w:rFonts w:ascii="Times New Roman" w:hAnsi="Times New Roman" w:cs="Times New Roman"/>
      <w:sz w:val="20"/>
      <w:szCs w:val="20"/>
      <w:lang w:eastAsia="el-GR"/>
    </w:rPr>
  </w:style>
  <w:style w:type="paragraph" w:customStyle="1" w:styleId="yiv245128632msonormal">
    <w:name w:val="yiv245128632msonormal"/>
    <w:basedOn w:val="Normal"/>
    <w:uiPriority w:val="99"/>
    <w:rsid w:val="00E41582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rsid w:val="00E415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1582"/>
    <w:rPr>
      <w:rFonts w:ascii="Tahoma" w:hAnsi="Tahoma" w:cs="Tahoma"/>
      <w:sz w:val="16"/>
      <w:szCs w:val="16"/>
      <w:lang w:eastAsia="el-GR"/>
    </w:rPr>
  </w:style>
  <w:style w:type="character" w:styleId="Strong">
    <w:name w:val="Strong"/>
    <w:basedOn w:val="DefaultParagraphFont"/>
    <w:uiPriority w:val="99"/>
    <w:qFormat/>
    <w:rsid w:val="0017461D"/>
    <w:rPr>
      <w:b/>
      <w:bCs/>
    </w:rPr>
  </w:style>
  <w:style w:type="paragraph" w:styleId="NormalWeb">
    <w:name w:val="Normal (Web)"/>
    <w:basedOn w:val="Normal"/>
    <w:uiPriority w:val="99"/>
    <w:rsid w:val="00C83D9D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rsid w:val="00C83D9D"/>
    <w:rPr>
      <w:i/>
      <w:iCs/>
    </w:rPr>
  </w:style>
  <w:style w:type="character" w:customStyle="1" w:styleId="element-invisible">
    <w:name w:val="element-invisible"/>
    <w:basedOn w:val="DefaultParagraphFont"/>
    <w:uiPriority w:val="99"/>
    <w:rsid w:val="00C83D9D"/>
  </w:style>
  <w:style w:type="paragraph" w:styleId="TOCHeading">
    <w:name w:val="TOC Heading"/>
    <w:basedOn w:val="Heading1"/>
    <w:next w:val="Normal"/>
    <w:uiPriority w:val="99"/>
    <w:qFormat/>
    <w:rsid w:val="000F5669"/>
    <w:pPr>
      <w:keepLines/>
      <w:spacing w:before="480" w:line="276" w:lineRule="auto"/>
      <w:outlineLvl w:val="9"/>
    </w:pPr>
    <w:rPr>
      <w:rFonts w:eastAsia="SimSun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99"/>
    <w:semiHidden/>
    <w:rsid w:val="000F5669"/>
    <w:pPr>
      <w:spacing w:after="100"/>
    </w:pPr>
  </w:style>
  <w:style w:type="paragraph" w:styleId="Footer">
    <w:name w:val="footer"/>
    <w:basedOn w:val="Normal"/>
    <w:link w:val="FooterChar"/>
    <w:uiPriority w:val="99"/>
    <w:rsid w:val="005477F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14996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477FF"/>
  </w:style>
  <w:style w:type="character" w:styleId="FollowedHyperlink">
    <w:name w:val="FollowedHyperlink"/>
    <w:basedOn w:val="DefaultParagraphFont"/>
    <w:uiPriority w:val="99"/>
    <w:semiHidden/>
    <w:rsid w:val="00682F6D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86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6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6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8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rengreece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renathens.g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rengree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2</Pages>
  <Words>598</Words>
  <Characters>3234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Nina</dc:creator>
  <cp:keywords/>
  <dc:description/>
  <cp:lastModifiedBy>Valia</cp:lastModifiedBy>
  <cp:revision>5</cp:revision>
  <cp:lastPrinted>2014-06-02T09:09:00Z</cp:lastPrinted>
  <dcterms:created xsi:type="dcterms:W3CDTF">2018-09-24T11:50:00Z</dcterms:created>
  <dcterms:modified xsi:type="dcterms:W3CDTF">2018-09-24T19:38:00Z</dcterms:modified>
</cp:coreProperties>
</file>