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71" w:rsidRDefault="00240C71">
      <w:pPr>
        <w:ind w:left="-1020"/>
        <w:jc w:val="center"/>
      </w:pPr>
    </w:p>
    <w:p w:rsidR="00240C71" w:rsidRDefault="00E3012B">
      <w:pPr>
        <w:ind w:left="-1020"/>
        <w:jc w:val="center"/>
        <w:rPr>
          <w:rFonts w:asciiTheme="majorHAnsi" w:eastAsia="Times New Roman" w:hAnsiTheme="majorHAnsi" w:cs="Times New Roman"/>
          <w:b/>
          <w:bCs/>
          <w:color w:val="202020"/>
          <w:kern w:val="2"/>
          <w:lang w:val="el-GR"/>
        </w:rPr>
      </w:pPr>
      <w:bookmarkStart w:id="0" w:name="_GoBack"/>
      <w:r>
        <w:rPr>
          <w:noProof/>
          <w:lang w:val="el-GR" w:eastAsia="el-GR"/>
        </w:rPr>
        <w:drawing>
          <wp:inline distT="0" distB="0" distL="0" distR="0">
            <wp:extent cx="6231665" cy="1622066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41" cy="162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4C87" w:rsidRDefault="00334C87">
      <w:pPr>
        <w:ind w:left="-567"/>
        <w:jc w:val="center"/>
        <w:rPr>
          <w:rFonts w:asciiTheme="majorHAnsi" w:eastAsia="Times New Roman" w:hAnsiTheme="majorHAnsi" w:cs="Times New Roman"/>
          <w:b/>
          <w:bCs/>
          <w:color w:val="202020"/>
          <w:kern w:val="2"/>
        </w:rPr>
      </w:pPr>
    </w:p>
    <w:p w:rsidR="00334C87" w:rsidRDefault="00334C87">
      <w:pPr>
        <w:ind w:left="-567"/>
        <w:jc w:val="center"/>
        <w:rPr>
          <w:rFonts w:asciiTheme="majorHAnsi" w:eastAsia="Times New Roman" w:hAnsiTheme="majorHAnsi" w:cs="Times New Roman"/>
          <w:b/>
          <w:bCs/>
          <w:color w:val="202020"/>
          <w:kern w:val="2"/>
        </w:rPr>
      </w:pPr>
    </w:p>
    <w:p w:rsidR="00240C71" w:rsidRPr="00334C87" w:rsidRDefault="00863245">
      <w:pPr>
        <w:ind w:left="-567"/>
        <w:jc w:val="center"/>
        <w:rPr>
          <w:lang w:val="el-GR"/>
        </w:rPr>
      </w:pPr>
      <w:r>
        <w:rPr>
          <w:rFonts w:asciiTheme="majorHAnsi" w:eastAsia="Times New Roman" w:hAnsiTheme="majorHAnsi" w:cs="Times New Roman"/>
          <w:b/>
          <w:bCs/>
          <w:color w:val="202020"/>
          <w:kern w:val="2"/>
          <w:lang w:val="el-GR"/>
        </w:rPr>
        <w:t xml:space="preserve">Η Ερευνήτρια του ΕΚΕΦΕ “Δημόκριτος” </w:t>
      </w:r>
      <w:r>
        <w:rPr>
          <w:rFonts w:asciiTheme="majorHAnsi" w:eastAsia="Times New Roman" w:hAnsiTheme="majorHAnsi" w:cs="Times New Roman"/>
          <w:b/>
          <w:color w:val="202020"/>
          <w:lang w:val="el-GR"/>
        </w:rPr>
        <w:t xml:space="preserve">Ανδρούλα </w:t>
      </w:r>
      <w:proofErr w:type="spellStart"/>
      <w:r>
        <w:rPr>
          <w:rFonts w:asciiTheme="majorHAnsi" w:eastAsia="Times New Roman" w:hAnsiTheme="majorHAnsi" w:cs="Times New Roman"/>
          <w:b/>
          <w:color w:val="202020"/>
          <w:lang w:val="el-GR"/>
        </w:rPr>
        <w:t>Νασιοπούλου</w:t>
      </w:r>
      <w:proofErr w:type="spellEnd"/>
      <w:r>
        <w:rPr>
          <w:rFonts w:asciiTheme="majorHAnsi" w:eastAsia="Times New Roman" w:hAnsiTheme="majorHAnsi" w:cs="Times New Roman"/>
          <w:b/>
          <w:bCs/>
          <w:color w:val="202020"/>
          <w:kern w:val="2"/>
          <w:lang w:val="el-GR"/>
        </w:rPr>
        <w:t xml:space="preserve"> βραβεύθηκε με το Μετάλλιο της </w:t>
      </w:r>
      <w:r>
        <w:rPr>
          <w:rFonts w:asciiTheme="majorHAnsi" w:eastAsia="Times New Roman" w:hAnsiTheme="majorHAnsi" w:cs="Times New Roman"/>
          <w:b/>
          <w:bCs/>
          <w:color w:val="202020"/>
          <w:kern w:val="2"/>
        </w:rPr>
        <w:t>UNESCO</w:t>
      </w:r>
      <w:r>
        <w:rPr>
          <w:rFonts w:asciiTheme="majorHAnsi" w:eastAsia="Times New Roman" w:hAnsiTheme="majorHAnsi" w:cs="Times New Roman"/>
          <w:b/>
          <w:bCs/>
          <w:color w:val="202020"/>
          <w:kern w:val="2"/>
          <w:lang w:val="el-GR"/>
        </w:rPr>
        <w:t xml:space="preserve"> για εξαίρετη συνεισφορά στη </w:t>
      </w:r>
      <w:proofErr w:type="spellStart"/>
      <w:r>
        <w:rPr>
          <w:rFonts w:asciiTheme="majorHAnsi" w:eastAsia="Times New Roman" w:hAnsiTheme="majorHAnsi" w:cs="Times New Roman"/>
          <w:b/>
          <w:bCs/>
          <w:color w:val="202020"/>
          <w:kern w:val="2"/>
          <w:lang w:val="el-GR"/>
        </w:rPr>
        <w:t>νανοεπιστήμη</w:t>
      </w:r>
      <w:proofErr w:type="spellEnd"/>
      <w:r>
        <w:rPr>
          <w:rFonts w:asciiTheme="majorHAnsi" w:eastAsia="Times New Roman" w:hAnsiTheme="majorHAnsi" w:cs="Times New Roman"/>
          <w:b/>
          <w:bCs/>
          <w:color w:val="202020"/>
          <w:kern w:val="2"/>
          <w:lang w:val="el-GR"/>
        </w:rPr>
        <w:t xml:space="preserve"> και </w:t>
      </w:r>
      <w:proofErr w:type="spellStart"/>
      <w:r>
        <w:rPr>
          <w:rFonts w:asciiTheme="majorHAnsi" w:eastAsia="Times New Roman" w:hAnsiTheme="majorHAnsi" w:cs="Times New Roman"/>
          <w:b/>
          <w:bCs/>
          <w:color w:val="202020"/>
          <w:kern w:val="2"/>
          <w:lang w:val="el-GR"/>
        </w:rPr>
        <w:t>νανοτεχνολογία</w:t>
      </w:r>
      <w:proofErr w:type="spellEnd"/>
    </w:p>
    <w:p w:rsidR="00334C87" w:rsidRPr="00E3012B" w:rsidRDefault="00334C87">
      <w:pPr>
        <w:ind w:left="-426" w:right="326"/>
        <w:jc w:val="both"/>
        <w:rPr>
          <w:rFonts w:asciiTheme="majorHAnsi" w:hAnsiTheme="majorHAnsi"/>
          <w:lang w:val="el-GR"/>
        </w:rPr>
      </w:pPr>
    </w:p>
    <w:p w:rsidR="00334C87" w:rsidRPr="00E3012B" w:rsidRDefault="00334C87" w:rsidP="00334C87">
      <w:pPr>
        <w:ind w:left="-426" w:right="326"/>
        <w:jc w:val="both"/>
        <w:rPr>
          <w:rFonts w:asciiTheme="majorHAnsi" w:hAnsiTheme="majorHAnsi"/>
          <w:lang w:val="el-GR"/>
        </w:rPr>
      </w:pPr>
      <w:r w:rsidRPr="00E3012B">
        <w:rPr>
          <w:rFonts w:asciiTheme="majorHAnsi" w:hAnsiTheme="majorHAnsi"/>
          <w:lang w:val="el-GR"/>
        </w:rPr>
        <w:t>Η Δρ. Ανδρούλα Νασιοπούλου, Διευθύντρια Ερευνών στο Ινστιτούτο Νανοεπιστήμης και Νανοτεχνολογίας του ΕΚΕΦΕ Δημόκριτος βραβεύθηκε με το “</w:t>
      </w:r>
      <w:r w:rsidRPr="00334C87">
        <w:rPr>
          <w:rFonts w:asciiTheme="majorHAnsi" w:hAnsiTheme="majorHAnsi"/>
        </w:rPr>
        <w:t>UNESCO</w:t>
      </w:r>
      <w:r w:rsidRPr="00E3012B">
        <w:rPr>
          <w:rFonts w:asciiTheme="majorHAnsi" w:hAnsiTheme="majorHAnsi"/>
          <w:lang w:val="el-GR"/>
        </w:rPr>
        <w:t xml:space="preserve"> </w:t>
      </w:r>
      <w:r w:rsidRPr="00334C87">
        <w:rPr>
          <w:rFonts w:asciiTheme="majorHAnsi" w:hAnsiTheme="majorHAnsi"/>
        </w:rPr>
        <w:t>Medal</w:t>
      </w:r>
      <w:r w:rsidRPr="00E3012B">
        <w:rPr>
          <w:rFonts w:asciiTheme="majorHAnsi" w:hAnsiTheme="majorHAnsi"/>
          <w:lang w:val="el-GR"/>
        </w:rPr>
        <w:t xml:space="preserve"> </w:t>
      </w:r>
      <w:r w:rsidRPr="00334C87">
        <w:rPr>
          <w:rFonts w:asciiTheme="majorHAnsi" w:hAnsiTheme="majorHAnsi"/>
        </w:rPr>
        <w:t>for</w:t>
      </w:r>
      <w:r w:rsidRPr="00E3012B">
        <w:rPr>
          <w:rFonts w:asciiTheme="majorHAnsi" w:hAnsiTheme="majorHAnsi"/>
          <w:lang w:val="el-GR"/>
        </w:rPr>
        <w:t xml:space="preserve"> </w:t>
      </w:r>
      <w:r w:rsidRPr="00334C87">
        <w:rPr>
          <w:rFonts w:asciiTheme="majorHAnsi" w:hAnsiTheme="majorHAnsi"/>
        </w:rPr>
        <w:t>outstanding</w:t>
      </w:r>
      <w:r w:rsidRPr="00E3012B">
        <w:rPr>
          <w:rFonts w:asciiTheme="majorHAnsi" w:hAnsiTheme="majorHAnsi"/>
          <w:lang w:val="el-GR"/>
        </w:rPr>
        <w:t xml:space="preserve"> </w:t>
      </w:r>
      <w:r w:rsidRPr="00334C87">
        <w:rPr>
          <w:rFonts w:asciiTheme="majorHAnsi" w:hAnsiTheme="majorHAnsi"/>
        </w:rPr>
        <w:t>contribution</w:t>
      </w:r>
      <w:r w:rsidRPr="00E3012B">
        <w:rPr>
          <w:rFonts w:asciiTheme="majorHAnsi" w:hAnsiTheme="majorHAnsi"/>
          <w:lang w:val="el-GR"/>
        </w:rPr>
        <w:t xml:space="preserve"> </w:t>
      </w:r>
      <w:r w:rsidRPr="00334C87">
        <w:rPr>
          <w:rFonts w:asciiTheme="majorHAnsi" w:hAnsiTheme="majorHAnsi"/>
        </w:rPr>
        <w:t>to</w:t>
      </w:r>
      <w:r w:rsidRPr="00E3012B">
        <w:rPr>
          <w:rFonts w:asciiTheme="majorHAnsi" w:hAnsiTheme="majorHAnsi"/>
          <w:lang w:val="el-GR"/>
        </w:rPr>
        <w:t xml:space="preserve"> </w:t>
      </w:r>
      <w:r w:rsidRPr="00334C87">
        <w:rPr>
          <w:rFonts w:asciiTheme="majorHAnsi" w:hAnsiTheme="majorHAnsi"/>
        </w:rPr>
        <w:t>the</w:t>
      </w:r>
      <w:r w:rsidRPr="00E3012B">
        <w:rPr>
          <w:rFonts w:asciiTheme="majorHAnsi" w:hAnsiTheme="majorHAnsi"/>
          <w:lang w:val="el-GR"/>
        </w:rPr>
        <w:t xml:space="preserve"> </w:t>
      </w:r>
      <w:r w:rsidRPr="00334C87">
        <w:rPr>
          <w:rFonts w:asciiTheme="majorHAnsi" w:hAnsiTheme="majorHAnsi"/>
        </w:rPr>
        <w:t>development</w:t>
      </w:r>
      <w:r w:rsidRPr="00E3012B">
        <w:rPr>
          <w:rFonts w:asciiTheme="majorHAnsi" w:hAnsiTheme="majorHAnsi"/>
          <w:lang w:val="el-GR"/>
        </w:rPr>
        <w:t xml:space="preserve"> </w:t>
      </w:r>
      <w:r w:rsidRPr="00334C87">
        <w:rPr>
          <w:rFonts w:asciiTheme="majorHAnsi" w:hAnsiTheme="majorHAnsi"/>
        </w:rPr>
        <w:t>of</w:t>
      </w:r>
      <w:r w:rsidRPr="00E3012B">
        <w:rPr>
          <w:rFonts w:asciiTheme="majorHAnsi" w:hAnsiTheme="majorHAnsi"/>
          <w:lang w:val="el-GR"/>
        </w:rPr>
        <w:t xml:space="preserve"> </w:t>
      </w:r>
      <w:proofErr w:type="spellStart"/>
      <w:r w:rsidRPr="00334C87">
        <w:rPr>
          <w:rFonts w:asciiTheme="majorHAnsi" w:hAnsiTheme="majorHAnsi"/>
        </w:rPr>
        <w:t>nanoscience</w:t>
      </w:r>
      <w:proofErr w:type="spellEnd"/>
      <w:r w:rsidRPr="00E3012B">
        <w:rPr>
          <w:rFonts w:asciiTheme="majorHAnsi" w:hAnsiTheme="majorHAnsi"/>
          <w:lang w:val="el-GR"/>
        </w:rPr>
        <w:t xml:space="preserve"> </w:t>
      </w:r>
      <w:r w:rsidRPr="00334C87">
        <w:rPr>
          <w:rFonts w:asciiTheme="majorHAnsi" w:hAnsiTheme="majorHAnsi"/>
        </w:rPr>
        <w:t>and</w:t>
      </w:r>
      <w:r w:rsidRPr="00E3012B">
        <w:rPr>
          <w:rFonts w:asciiTheme="majorHAnsi" w:hAnsiTheme="majorHAnsi"/>
          <w:lang w:val="el-GR"/>
        </w:rPr>
        <w:t xml:space="preserve"> </w:t>
      </w:r>
      <w:r w:rsidRPr="00334C87">
        <w:rPr>
          <w:rFonts w:asciiTheme="majorHAnsi" w:hAnsiTheme="majorHAnsi"/>
        </w:rPr>
        <w:t>nanotechnologies</w:t>
      </w:r>
      <w:r w:rsidRPr="00E3012B">
        <w:rPr>
          <w:rFonts w:asciiTheme="majorHAnsi" w:hAnsiTheme="majorHAnsi"/>
          <w:lang w:val="el-GR"/>
        </w:rPr>
        <w:t xml:space="preserve">” για τη συνεισφορά της σε νανοδομές </w:t>
      </w:r>
      <w:r w:rsidRPr="00334C87">
        <w:rPr>
          <w:rFonts w:asciiTheme="majorHAnsi" w:hAnsiTheme="majorHAnsi"/>
        </w:rPr>
        <w:t>Si</w:t>
      </w:r>
      <w:r w:rsidRPr="00E3012B">
        <w:rPr>
          <w:rFonts w:asciiTheme="majorHAnsi" w:hAnsiTheme="majorHAnsi"/>
          <w:lang w:val="el-GR"/>
        </w:rPr>
        <w:t xml:space="preserve"> για Νανοηλεκτρονική και αισθητήρες. </w:t>
      </w:r>
      <w:r w:rsidRPr="00334C87">
        <w:rPr>
          <w:rFonts w:asciiTheme="majorHAnsi" w:hAnsiTheme="majorHAnsi"/>
          <w:lang w:val="el-GR"/>
        </w:rPr>
        <w:t xml:space="preserve">Το μετάλλιο απονεμήθηκε κατά τη διάρκεια τελετής που διεξήχθη στα Κεντρικά Γραφεία της </w:t>
      </w:r>
      <w:r w:rsidRPr="00334C87">
        <w:rPr>
          <w:rFonts w:asciiTheme="majorHAnsi" w:hAnsiTheme="majorHAnsi"/>
        </w:rPr>
        <w:t>UNESCO</w:t>
      </w:r>
      <w:r w:rsidRPr="00334C87">
        <w:rPr>
          <w:rFonts w:asciiTheme="majorHAnsi" w:hAnsiTheme="majorHAnsi"/>
          <w:lang w:val="el-GR"/>
        </w:rPr>
        <w:t xml:space="preserve"> στο Παρίσι στις 22 Νοεμβρίου 2018. Η κ. </w:t>
      </w:r>
      <w:proofErr w:type="spellStart"/>
      <w:r w:rsidRPr="00334C87">
        <w:rPr>
          <w:rFonts w:asciiTheme="majorHAnsi" w:hAnsiTheme="majorHAnsi"/>
          <w:lang w:val="el-GR"/>
        </w:rPr>
        <w:t>Νασιοπούλου</w:t>
      </w:r>
      <w:proofErr w:type="spellEnd"/>
      <w:r w:rsidRPr="00334C87">
        <w:rPr>
          <w:rFonts w:asciiTheme="majorHAnsi" w:hAnsiTheme="majorHAnsi"/>
          <w:lang w:val="el-GR"/>
        </w:rPr>
        <w:t xml:space="preserve"> ήταν η μόνη γυναίκα από τους αποδέκτες του βραβείου το 2018. Στην εκδήλωση αντιπροσώπευσε τη Μόνιμη Ελληνική Αντιπροσωπεία στην </w:t>
      </w:r>
      <w:r w:rsidRPr="00334C87">
        <w:rPr>
          <w:rFonts w:asciiTheme="majorHAnsi" w:hAnsiTheme="majorHAnsi"/>
        </w:rPr>
        <w:t>UNESCO</w:t>
      </w:r>
      <w:r w:rsidRPr="00334C87">
        <w:rPr>
          <w:rFonts w:asciiTheme="majorHAnsi" w:hAnsiTheme="majorHAnsi"/>
          <w:lang w:val="el-GR"/>
        </w:rPr>
        <w:t xml:space="preserve"> η κ. Μαρία </w:t>
      </w:r>
      <w:proofErr w:type="spellStart"/>
      <w:r w:rsidRPr="00334C87">
        <w:rPr>
          <w:rFonts w:asciiTheme="majorHAnsi" w:hAnsiTheme="majorHAnsi"/>
          <w:lang w:val="el-GR"/>
        </w:rPr>
        <w:t>Κοραντή</w:t>
      </w:r>
      <w:proofErr w:type="spellEnd"/>
      <w:r w:rsidRPr="00334C87">
        <w:rPr>
          <w:rFonts w:asciiTheme="majorHAnsi" w:hAnsiTheme="majorHAnsi"/>
          <w:lang w:val="el-GR"/>
        </w:rPr>
        <w:t xml:space="preserve">. Το Βραβείο, που θεσπίστηκε το 2010, απονέμεται κάθε χρόνο από το Γενικό Διευθυντή της </w:t>
      </w:r>
      <w:r w:rsidRPr="00334C87">
        <w:rPr>
          <w:rFonts w:asciiTheme="majorHAnsi" w:hAnsiTheme="majorHAnsi"/>
        </w:rPr>
        <w:t>UNESCO</w:t>
      </w:r>
      <w:r w:rsidRPr="00334C87">
        <w:rPr>
          <w:rFonts w:asciiTheme="majorHAnsi" w:hAnsiTheme="majorHAnsi"/>
          <w:lang w:val="el-GR"/>
        </w:rPr>
        <w:t xml:space="preserve"> σε εξαίρετους επιστήμονες, δημόσια πρόσωπα και οργανισμούς που συνέβαλαν στην  ανάπτυξη της </w:t>
      </w:r>
      <w:proofErr w:type="spellStart"/>
      <w:r w:rsidRPr="00334C87">
        <w:rPr>
          <w:rFonts w:asciiTheme="majorHAnsi" w:hAnsiTheme="majorHAnsi"/>
          <w:lang w:val="el-GR"/>
        </w:rPr>
        <w:t>νανοεπιστήμης</w:t>
      </w:r>
      <w:proofErr w:type="spellEnd"/>
      <w:r w:rsidRPr="00334C87">
        <w:rPr>
          <w:rFonts w:asciiTheme="majorHAnsi" w:hAnsiTheme="majorHAnsi"/>
          <w:lang w:val="el-GR"/>
        </w:rPr>
        <w:t xml:space="preserve"> και των </w:t>
      </w:r>
      <w:proofErr w:type="spellStart"/>
      <w:r w:rsidRPr="00334C87">
        <w:rPr>
          <w:rFonts w:asciiTheme="majorHAnsi" w:hAnsiTheme="majorHAnsi"/>
          <w:lang w:val="el-GR"/>
        </w:rPr>
        <w:t>νανοτεχνολογιών</w:t>
      </w:r>
      <w:proofErr w:type="spellEnd"/>
      <w:r w:rsidRPr="00334C87">
        <w:rPr>
          <w:rFonts w:asciiTheme="majorHAnsi" w:hAnsiTheme="majorHAnsi"/>
          <w:lang w:val="el-GR"/>
        </w:rPr>
        <w:t xml:space="preserve">. Το βραβείο θεσπίστηκε με πρωτοβουλία της διεθνούς επιτροπής υπεύθυνης για την ανάπτυξη του πεδίου της </w:t>
      </w:r>
      <w:proofErr w:type="spellStart"/>
      <w:r w:rsidRPr="00334C87">
        <w:rPr>
          <w:rFonts w:asciiTheme="majorHAnsi" w:hAnsiTheme="majorHAnsi"/>
          <w:lang w:val="el-GR"/>
        </w:rPr>
        <w:t>νανοεπιστήμης</w:t>
      </w:r>
      <w:proofErr w:type="spellEnd"/>
      <w:r w:rsidRPr="00334C87">
        <w:rPr>
          <w:rFonts w:asciiTheme="majorHAnsi" w:hAnsiTheme="majorHAnsi"/>
          <w:lang w:val="el-GR"/>
        </w:rPr>
        <w:t xml:space="preserve"> και </w:t>
      </w:r>
      <w:proofErr w:type="spellStart"/>
      <w:r w:rsidRPr="00334C87">
        <w:rPr>
          <w:rFonts w:asciiTheme="majorHAnsi" w:hAnsiTheme="majorHAnsi"/>
          <w:lang w:val="el-GR"/>
        </w:rPr>
        <w:t>νανοτεχνολογιών</w:t>
      </w:r>
      <w:proofErr w:type="spellEnd"/>
      <w:r w:rsidRPr="00334C87">
        <w:rPr>
          <w:rFonts w:asciiTheme="majorHAnsi" w:hAnsiTheme="majorHAnsi"/>
          <w:lang w:val="el-GR"/>
        </w:rPr>
        <w:t xml:space="preserve"> για την  «</w:t>
      </w:r>
      <w:r w:rsidRPr="00334C87">
        <w:rPr>
          <w:rFonts w:asciiTheme="majorHAnsi" w:hAnsiTheme="majorHAnsi"/>
        </w:rPr>
        <w:t>Encyclopedia</w:t>
      </w:r>
      <w:r w:rsidRPr="00334C87">
        <w:rPr>
          <w:rFonts w:asciiTheme="majorHAnsi" w:hAnsiTheme="majorHAnsi"/>
          <w:lang w:val="el-GR"/>
        </w:rPr>
        <w:t xml:space="preserve"> </w:t>
      </w:r>
      <w:r w:rsidRPr="00334C87">
        <w:rPr>
          <w:rFonts w:asciiTheme="majorHAnsi" w:hAnsiTheme="majorHAnsi"/>
        </w:rPr>
        <w:t>of</w:t>
      </w:r>
      <w:r w:rsidRPr="00334C87">
        <w:rPr>
          <w:rFonts w:asciiTheme="majorHAnsi" w:hAnsiTheme="majorHAnsi"/>
          <w:lang w:val="el-GR"/>
        </w:rPr>
        <w:t xml:space="preserve"> </w:t>
      </w:r>
      <w:r w:rsidRPr="00334C87">
        <w:rPr>
          <w:rFonts w:asciiTheme="majorHAnsi" w:hAnsiTheme="majorHAnsi"/>
        </w:rPr>
        <w:t>Life</w:t>
      </w:r>
      <w:r w:rsidRPr="00334C87">
        <w:rPr>
          <w:rFonts w:asciiTheme="majorHAnsi" w:hAnsiTheme="majorHAnsi"/>
          <w:lang w:val="el-GR"/>
        </w:rPr>
        <w:t xml:space="preserve"> </w:t>
      </w:r>
      <w:r w:rsidRPr="00334C87">
        <w:rPr>
          <w:rFonts w:asciiTheme="majorHAnsi" w:hAnsiTheme="majorHAnsi"/>
        </w:rPr>
        <w:t>Support</w:t>
      </w:r>
      <w:r w:rsidRPr="00334C87">
        <w:rPr>
          <w:rFonts w:asciiTheme="majorHAnsi" w:hAnsiTheme="majorHAnsi"/>
          <w:lang w:val="el-GR"/>
        </w:rPr>
        <w:t xml:space="preserve"> </w:t>
      </w:r>
      <w:r w:rsidRPr="00334C87">
        <w:rPr>
          <w:rFonts w:asciiTheme="majorHAnsi" w:hAnsiTheme="majorHAnsi"/>
        </w:rPr>
        <w:t>Systems</w:t>
      </w:r>
      <w:r w:rsidRPr="00334C87">
        <w:rPr>
          <w:rFonts w:asciiTheme="majorHAnsi" w:hAnsiTheme="majorHAnsi"/>
          <w:lang w:val="el-GR"/>
        </w:rPr>
        <w:t xml:space="preserve"> (</w:t>
      </w:r>
      <w:r w:rsidRPr="00334C87">
        <w:rPr>
          <w:rFonts w:asciiTheme="majorHAnsi" w:hAnsiTheme="majorHAnsi"/>
        </w:rPr>
        <w:t>EOLSS</w:t>
      </w:r>
      <w:r w:rsidRPr="00334C87">
        <w:rPr>
          <w:rFonts w:asciiTheme="majorHAnsi" w:hAnsiTheme="majorHAnsi"/>
          <w:lang w:val="el-GR"/>
        </w:rPr>
        <w:t>)».</w:t>
      </w:r>
    </w:p>
    <w:p w:rsidR="00334C87" w:rsidRPr="00E3012B" w:rsidRDefault="00334C87" w:rsidP="00334C87">
      <w:pPr>
        <w:ind w:left="-426" w:right="326"/>
        <w:jc w:val="both"/>
        <w:rPr>
          <w:rFonts w:asciiTheme="majorHAnsi" w:hAnsiTheme="majorHAnsi"/>
          <w:lang w:val="el-GR"/>
        </w:rPr>
      </w:pPr>
    </w:p>
    <w:p w:rsidR="00334C87" w:rsidRPr="00334C87" w:rsidRDefault="00334C87" w:rsidP="00334C87">
      <w:pPr>
        <w:ind w:left="-426" w:right="326"/>
        <w:jc w:val="both"/>
        <w:rPr>
          <w:rFonts w:asciiTheme="majorHAnsi" w:hAnsiTheme="majorHAnsi"/>
          <w:lang w:val="el-GR"/>
        </w:rPr>
      </w:pPr>
      <w:r w:rsidRPr="00334C87">
        <w:rPr>
          <w:rFonts w:asciiTheme="majorHAnsi" w:hAnsiTheme="majorHAnsi"/>
          <w:lang w:val="el-GR"/>
        </w:rPr>
        <w:t xml:space="preserve"> “Είμαι περήφανη που αντιπροσωπεύω στην </w:t>
      </w:r>
      <w:r w:rsidRPr="00334C87">
        <w:rPr>
          <w:rFonts w:asciiTheme="majorHAnsi" w:hAnsiTheme="majorHAnsi"/>
        </w:rPr>
        <w:t>UNESCO</w:t>
      </w:r>
      <w:r w:rsidRPr="00334C87">
        <w:rPr>
          <w:rFonts w:asciiTheme="majorHAnsi" w:hAnsiTheme="majorHAnsi"/>
          <w:lang w:val="el-GR"/>
        </w:rPr>
        <w:t xml:space="preserve"> το Ερευνητικό μου Κέντρο Δημόκριτος, τη χώρα μου και όλους τους συνεργάτες μου στην έρευνα» είπε η κυρία </w:t>
      </w:r>
      <w:proofErr w:type="spellStart"/>
      <w:r w:rsidRPr="00334C87">
        <w:rPr>
          <w:rFonts w:asciiTheme="majorHAnsi" w:hAnsiTheme="majorHAnsi"/>
          <w:lang w:val="el-GR"/>
        </w:rPr>
        <w:t>Νασιοπούλου</w:t>
      </w:r>
      <w:proofErr w:type="spellEnd"/>
      <w:r w:rsidRPr="00334C87">
        <w:rPr>
          <w:rFonts w:asciiTheme="majorHAnsi" w:hAnsiTheme="majorHAnsi"/>
          <w:lang w:val="el-GR"/>
        </w:rPr>
        <w:t xml:space="preserve"> κατά την παρέμβασή της.</w:t>
      </w:r>
    </w:p>
    <w:p w:rsidR="00334C87" w:rsidRPr="00E3012B" w:rsidRDefault="00334C87" w:rsidP="00334C87">
      <w:pPr>
        <w:ind w:left="-426" w:right="326"/>
        <w:jc w:val="both"/>
        <w:rPr>
          <w:rFonts w:asciiTheme="majorHAnsi" w:hAnsiTheme="majorHAnsi"/>
          <w:lang w:val="el-GR"/>
        </w:rPr>
      </w:pPr>
      <w:r w:rsidRPr="00334C87">
        <w:rPr>
          <w:rFonts w:asciiTheme="majorHAnsi" w:hAnsiTheme="majorHAnsi"/>
          <w:lang w:val="el-GR"/>
        </w:rPr>
        <w:t xml:space="preserve">Η Ανδρούλα </w:t>
      </w:r>
      <w:proofErr w:type="spellStart"/>
      <w:r w:rsidRPr="00334C87">
        <w:rPr>
          <w:rFonts w:asciiTheme="majorHAnsi" w:hAnsiTheme="majorHAnsi"/>
          <w:lang w:val="el-GR"/>
        </w:rPr>
        <w:t>Νασιοπούλου</w:t>
      </w:r>
      <w:proofErr w:type="spellEnd"/>
      <w:r w:rsidRPr="00334C87">
        <w:rPr>
          <w:rFonts w:asciiTheme="majorHAnsi" w:hAnsiTheme="majorHAnsi"/>
          <w:lang w:val="el-GR"/>
        </w:rPr>
        <w:t xml:space="preserve"> είναι Διευθύντρια Ερευνών, επικεφαλής της ομάδας «</w:t>
      </w:r>
      <w:proofErr w:type="spellStart"/>
      <w:r w:rsidRPr="00334C87">
        <w:rPr>
          <w:rFonts w:asciiTheme="majorHAnsi" w:hAnsiTheme="majorHAnsi"/>
          <w:lang w:val="el-GR"/>
        </w:rPr>
        <w:t>Νανοδομών</w:t>
      </w:r>
      <w:proofErr w:type="spellEnd"/>
      <w:r w:rsidRPr="00334C87">
        <w:rPr>
          <w:rFonts w:asciiTheme="majorHAnsi" w:hAnsiTheme="majorHAnsi"/>
          <w:lang w:val="el-GR"/>
        </w:rPr>
        <w:t xml:space="preserve"> για </w:t>
      </w:r>
      <w:proofErr w:type="spellStart"/>
      <w:r w:rsidRPr="00334C87">
        <w:rPr>
          <w:rFonts w:asciiTheme="majorHAnsi" w:hAnsiTheme="majorHAnsi"/>
          <w:lang w:val="el-GR"/>
        </w:rPr>
        <w:t>Νανοηλεκτρονική</w:t>
      </w:r>
      <w:proofErr w:type="spellEnd"/>
      <w:r w:rsidRPr="00334C87">
        <w:rPr>
          <w:rFonts w:asciiTheme="majorHAnsi" w:hAnsiTheme="majorHAnsi"/>
          <w:lang w:val="el-GR"/>
        </w:rPr>
        <w:t xml:space="preserve"> και Αισθητήρες» και Πρόεδρος της Γενικής Συνέλευσης του Ευρωπαϊκού Ινστιτούτου </w:t>
      </w:r>
      <w:proofErr w:type="spellStart"/>
      <w:r w:rsidRPr="00334C87">
        <w:rPr>
          <w:rFonts w:asciiTheme="majorHAnsi" w:hAnsiTheme="majorHAnsi"/>
          <w:lang w:val="el-GR"/>
        </w:rPr>
        <w:t>Νανοηλεκτρονικής</w:t>
      </w:r>
      <w:proofErr w:type="spellEnd"/>
      <w:r w:rsidRPr="00334C87">
        <w:rPr>
          <w:rFonts w:asciiTheme="majorHAnsi" w:hAnsiTheme="majorHAnsi"/>
          <w:lang w:val="el-GR"/>
        </w:rPr>
        <w:t xml:space="preserve"> με έδρα την </w:t>
      </w:r>
      <w:r w:rsidRPr="00334C87">
        <w:rPr>
          <w:rFonts w:asciiTheme="majorHAnsi" w:hAnsiTheme="majorHAnsi"/>
        </w:rPr>
        <w:t>Grenoble</w:t>
      </w:r>
      <w:r w:rsidRPr="00334C87">
        <w:rPr>
          <w:rFonts w:asciiTheme="majorHAnsi" w:hAnsiTheme="majorHAnsi"/>
          <w:lang w:val="el-GR"/>
        </w:rPr>
        <w:t xml:space="preserve"> Γαλλίας. Υπήρξε Διευθύντρια του Ινστιτούτου Μικροηλεκτρονικής του ΕΚΕΦΕ Δημόκριτος κατά τα έτη 1996-2009 και συνέβαλε στην ανάπτυξη μοναδικής υποδομής </w:t>
      </w:r>
      <w:proofErr w:type="spellStart"/>
      <w:r w:rsidRPr="00334C87">
        <w:rPr>
          <w:rFonts w:asciiTheme="majorHAnsi" w:hAnsiTheme="majorHAnsi"/>
          <w:lang w:val="el-GR"/>
        </w:rPr>
        <w:t>Νανοτεχνολογίας</w:t>
      </w:r>
      <w:proofErr w:type="spellEnd"/>
      <w:r w:rsidRPr="00334C87">
        <w:rPr>
          <w:rFonts w:asciiTheme="majorHAnsi" w:hAnsiTheme="majorHAnsi"/>
          <w:lang w:val="el-GR"/>
        </w:rPr>
        <w:t xml:space="preserve"> και Μικροσυστημάτων στο Ινστιτούτο.</w:t>
      </w:r>
    </w:p>
    <w:p w:rsidR="00334C87" w:rsidRPr="00E3012B" w:rsidRDefault="00334C87" w:rsidP="00334C87">
      <w:pPr>
        <w:ind w:left="-426" w:right="326"/>
        <w:jc w:val="both"/>
        <w:rPr>
          <w:rFonts w:asciiTheme="majorHAnsi" w:hAnsiTheme="majorHAnsi"/>
          <w:lang w:val="el-GR"/>
        </w:rPr>
      </w:pPr>
    </w:p>
    <w:p w:rsidR="00334C87" w:rsidRPr="00E3012B" w:rsidRDefault="00334C87" w:rsidP="00334C87">
      <w:pPr>
        <w:ind w:left="-426" w:right="326"/>
        <w:jc w:val="both"/>
        <w:rPr>
          <w:rFonts w:asciiTheme="majorHAnsi" w:hAnsiTheme="majorHAnsi"/>
          <w:lang w:val="el-GR"/>
        </w:rPr>
      </w:pPr>
      <w:r w:rsidRPr="00334C87">
        <w:rPr>
          <w:rFonts w:asciiTheme="majorHAnsi" w:hAnsiTheme="majorHAnsi"/>
          <w:lang w:val="el-GR"/>
        </w:rPr>
        <w:t xml:space="preserve">Μαζί με την ομάδα της υπήρξε η πρώτη που ανέπτυξε </w:t>
      </w:r>
      <w:proofErr w:type="spellStart"/>
      <w:r w:rsidRPr="00334C87">
        <w:rPr>
          <w:rFonts w:asciiTheme="majorHAnsi" w:hAnsiTheme="majorHAnsi"/>
          <w:lang w:val="el-GR"/>
        </w:rPr>
        <w:t>νανονήματα</w:t>
      </w:r>
      <w:proofErr w:type="spellEnd"/>
      <w:r w:rsidRPr="00334C87">
        <w:rPr>
          <w:rFonts w:asciiTheme="majorHAnsi" w:hAnsiTheme="majorHAnsi"/>
          <w:lang w:val="el-GR"/>
        </w:rPr>
        <w:t xml:space="preserve"> πυριτίου (</w:t>
      </w:r>
      <w:r w:rsidRPr="00334C87">
        <w:rPr>
          <w:rFonts w:asciiTheme="majorHAnsi" w:hAnsiTheme="majorHAnsi"/>
        </w:rPr>
        <w:t>Si</w:t>
      </w:r>
      <w:r w:rsidRPr="00334C87">
        <w:rPr>
          <w:rFonts w:asciiTheme="majorHAnsi" w:hAnsiTheme="majorHAnsi"/>
          <w:lang w:val="el-GR"/>
        </w:rPr>
        <w:t xml:space="preserve"> </w:t>
      </w:r>
      <w:proofErr w:type="spellStart"/>
      <w:r w:rsidRPr="00334C87">
        <w:rPr>
          <w:rFonts w:asciiTheme="majorHAnsi" w:hAnsiTheme="majorHAnsi"/>
        </w:rPr>
        <w:t>nanowires</w:t>
      </w:r>
      <w:proofErr w:type="spellEnd"/>
      <w:r w:rsidRPr="00334C87">
        <w:rPr>
          <w:rFonts w:asciiTheme="majorHAnsi" w:hAnsiTheme="majorHAnsi"/>
          <w:lang w:val="el-GR"/>
        </w:rPr>
        <w:t xml:space="preserve">) και καινοτόμες εφαρμογές </w:t>
      </w:r>
      <w:proofErr w:type="spellStart"/>
      <w:r w:rsidRPr="00334C87">
        <w:rPr>
          <w:rFonts w:asciiTheme="majorHAnsi" w:hAnsiTheme="majorHAnsi"/>
          <w:lang w:val="el-GR"/>
        </w:rPr>
        <w:t>νανονημάτων</w:t>
      </w:r>
      <w:proofErr w:type="spellEnd"/>
      <w:r w:rsidRPr="00334C87">
        <w:rPr>
          <w:rFonts w:asciiTheme="majorHAnsi" w:hAnsiTheme="majorHAnsi"/>
          <w:lang w:val="el-GR"/>
        </w:rPr>
        <w:t xml:space="preserve">, </w:t>
      </w:r>
      <w:proofErr w:type="spellStart"/>
      <w:r w:rsidRPr="00334C87">
        <w:rPr>
          <w:rFonts w:asciiTheme="majorHAnsi" w:hAnsiTheme="majorHAnsi"/>
          <w:lang w:val="el-GR"/>
        </w:rPr>
        <w:t>νανοκρυσταλλιτών</w:t>
      </w:r>
      <w:proofErr w:type="spellEnd"/>
      <w:r w:rsidRPr="00334C87">
        <w:rPr>
          <w:rFonts w:asciiTheme="majorHAnsi" w:hAnsiTheme="majorHAnsi"/>
          <w:lang w:val="el-GR"/>
        </w:rPr>
        <w:t xml:space="preserve"> και πορώδους πυριτίου, οι οποίες περιλαμβάνουν υψηλής απόδοσης γραμμές μεταφοράς και κεραίες στο </w:t>
      </w:r>
      <w:r w:rsidRPr="00334C87">
        <w:rPr>
          <w:rFonts w:asciiTheme="majorHAnsi" w:hAnsiTheme="majorHAnsi"/>
        </w:rPr>
        <w:t>Si</w:t>
      </w:r>
      <w:r w:rsidRPr="00334C87">
        <w:rPr>
          <w:rFonts w:asciiTheme="majorHAnsi" w:hAnsiTheme="majorHAnsi"/>
          <w:lang w:val="el-GR"/>
        </w:rPr>
        <w:t xml:space="preserve"> σε συχνότητες μέχρι και 210 </w:t>
      </w:r>
      <w:r w:rsidRPr="00334C87">
        <w:rPr>
          <w:rFonts w:asciiTheme="majorHAnsi" w:hAnsiTheme="majorHAnsi"/>
        </w:rPr>
        <w:t>GHz</w:t>
      </w:r>
      <w:r w:rsidRPr="00334C87">
        <w:rPr>
          <w:rFonts w:asciiTheme="majorHAnsi" w:hAnsiTheme="majorHAnsi"/>
          <w:lang w:val="el-GR"/>
        </w:rPr>
        <w:t xml:space="preserve">, που επιτρέπουν τη γρήγορη διάδοση πληροφορίας στο </w:t>
      </w:r>
      <w:r w:rsidRPr="00334C87">
        <w:rPr>
          <w:rFonts w:asciiTheme="majorHAnsi" w:hAnsiTheme="majorHAnsi"/>
        </w:rPr>
        <w:t>chip</w:t>
      </w:r>
      <w:r w:rsidRPr="00334C87">
        <w:rPr>
          <w:rFonts w:asciiTheme="majorHAnsi" w:hAnsiTheme="majorHAnsi"/>
          <w:lang w:val="el-GR"/>
        </w:rPr>
        <w:t xml:space="preserve"> </w:t>
      </w:r>
      <w:r w:rsidRPr="00334C87">
        <w:rPr>
          <w:rFonts w:asciiTheme="majorHAnsi" w:hAnsiTheme="majorHAnsi"/>
        </w:rPr>
        <w:t>Si</w:t>
      </w:r>
      <w:r w:rsidRPr="00334C87">
        <w:rPr>
          <w:rFonts w:asciiTheme="majorHAnsi" w:hAnsiTheme="majorHAnsi"/>
          <w:lang w:val="el-GR"/>
        </w:rPr>
        <w:t xml:space="preserve">, υψηλής απόδοσης χωρητικότητες σε </w:t>
      </w:r>
      <w:proofErr w:type="spellStart"/>
      <w:r w:rsidRPr="00334C87">
        <w:rPr>
          <w:rFonts w:asciiTheme="majorHAnsi" w:hAnsiTheme="majorHAnsi"/>
          <w:lang w:val="el-GR"/>
        </w:rPr>
        <w:t>μικροκλίμακα</w:t>
      </w:r>
      <w:proofErr w:type="spellEnd"/>
      <w:r w:rsidRPr="00334C87">
        <w:rPr>
          <w:rFonts w:asciiTheme="majorHAnsi" w:hAnsiTheme="majorHAnsi"/>
          <w:lang w:val="el-GR"/>
        </w:rPr>
        <w:t xml:space="preserve"> για αποθήκευση ενέργειας, μικροσκοπικούς αισθητήρες υψηλών προδιαγραφών, σύστημα ελέγχου αναπνοής με χρήση μικροσυστήματος, μετρητή ροής σε μηχανή οχήματος, θερμοηλεκτρική γεννήτρια πυριτίου με χρήση </w:t>
      </w:r>
      <w:proofErr w:type="spellStart"/>
      <w:r w:rsidRPr="00334C87">
        <w:rPr>
          <w:rFonts w:asciiTheme="majorHAnsi" w:hAnsiTheme="majorHAnsi"/>
          <w:lang w:val="el-GR"/>
        </w:rPr>
        <w:t>νανοδομών</w:t>
      </w:r>
      <w:proofErr w:type="spellEnd"/>
      <w:r w:rsidRPr="00334C87">
        <w:rPr>
          <w:rFonts w:asciiTheme="majorHAnsi" w:hAnsiTheme="majorHAnsi"/>
          <w:lang w:val="el-GR"/>
        </w:rPr>
        <w:t xml:space="preserve"> και άλλα.</w:t>
      </w:r>
    </w:p>
    <w:p w:rsidR="00334C87" w:rsidRPr="00E3012B" w:rsidRDefault="00334C87" w:rsidP="00334C87">
      <w:pPr>
        <w:ind w:left="-426" w:right="326"/>
        <w:jc w:val="both"/>
        <w:rPr>
          <w:rFonts w:asciiTheme="majorHAnsi" w:hAnsiTheme="majorHAnsi"/>
          <w:lang w:val="el-GR"/>
        </w:rPr>
      </w:pPr>
    </w:p>
    <w:p w:rsidR="00334C87" w:rsidRPr="00334C87" w:rsidRDefault="00334C87" w:rsidP="00334C87">
      <w:pPr>
        <w:ind w:left="-426" w:right="326"/>
        <w:jc w:val="both"/>
        <w:rPr>
          <w:rFonts w:asciiTheme="majorHAnsi" w:hAnsiTheme="majorHAnsi"/>
          <w:lang w:val="el-GR"/>
        </w:rPr>
      </w:pPr>
      <w:r w:rsidRPr="00334C87">
        <w:rPr>
          <w:rFonts w:asciiTheme="majorHAnsi" w:hAnsiTheme="majorHAnsi"/>
          <w:lang w:val="el-GR"/>
        </w:rPr>
        <w:lastRenderedPageBreak/>
        <w:t xml:space="preserve">Κατά την απονομή του μεταλλίου η κ. </w:t>
      </w:r>
      <w:proofErr w:type="spellStart"/>
      <w:r w:rsidRPr="00334C87">
        <w:rPr>
          <w:rFonts w:asciiTheme="majorHAnsi" w:hAnsiTheme="majorHAnsi"/>
          <w:lang w:val="el-GR"/>
        </w:rPr>
        <w:t>Νασιοπούλου</w:t>
      </w:r>
      <w:proofErr w:type="spellEnd"/>
      <w:r w:rsidRPr="00334C87">
        <w:rPr>
          <w:rFonts w:asciiTheme="majorHAnsi" w:hAnsiTheme="majorHAnsi"/>
          <w:lang w:val="el-GR"/>
        </w:rPr>
        <w:t xml:space="preserve"> τόνισε ότι η </w:t>
      </w:r>
      <w:proofErr w:type="spellStart"/>
      <w:r w:rsidRPr="00334C87">
        <w:rPr>
          <w:rFonts w:asciiTheme="majorHAnsi" w:hAnsiTheme="majorHAnsi"/>
          <w:lang w:val="el-GR"/>
        </w:rPr>
        <w:t>νανοεπιστήμη</w:t>
      </w:r>
      <w:proofErr w:type="spellEnd"/>
      <w:r w:rsidRPr="00334C87">
        <w:rPr>
          <w:rFonts w:asciiTheme="majorHAnsi" w:hAnsiTheme="majorHAnsi"/>
          <w:lang w:val="el-GR"/>
        </w:rPr>
        <w:t xml:space="preserve"> και η </w:t>
      </w:r>
      <w:proofErr w:type="spellStart"/>
      <w:r w:rsidRPr="00334C87">
        <w:rPr>
          <w:rFonts w:asciiTheme="majorHAnsi" w:hAnsiTheme="majorHAnsi"/>
          <w:lang w:val="el-GR"/>
        </w:rPr>
        <w:t>νανοτεχνολογία</w:t>
      </w:r>
      <w:proofErr w:type="spellEnd"/>
      <w:r w:rsidRPr="00334C87">
        <w:rPr>
          <w:rFonts w:asciiTheme="majorHAnsi" w:hAnsiTheme="majorHAnsi"/>
          <w:lang w:val="el-GR"/>
        </w:rPr>
        <w:t xml:space="preserve"> θα πρέπει να στοχεύουν όχι μόνο στην οικονομική ανάπτυξη, αλλά και στη βιώσιμη ανάπτυξη της κοινωνίας προς όφελος όλων. Περνώντας από τη </w:t>
      </w:r>
      <w:proofErr w:type="spellStart"/>
      <w:r w:rsidRPr="00334C87">
        <w:rPr>
          <w:rFonts w:asciiTheme="majorHAnsi" w:hAnsiTheme="majorHAnsi"/>
          <w:lang w:val="el-GR"/>
        </w:rPr>
        <w:t>μικροκλίμακα</w:t>
      </w:r>
      <w:proofErr w:type="spellEnd"/>
      <w:r w:rsidRPr="00334C87">
        <w:rPr>
          <w:rFonts w:asciiTheme="majorHAnsi" w:hAnsiTheme="majorHAnsi"/>
          <w:lang w:val="el-GR"/>
        </w:rPr>
        <w:t xml:space="preserve"> στη </w:t>
      </w:r>
      <w:proofErr w:type="spellStart"/>
      <w:r w:rsidRPr="00334C87">
        <w:rPr>
          <w:rFonts w:asciiTheme="majorHAnsi" w:hAnsiTheme="majorHAnsi"/>
          <w:lang w:val="el-GR"/>
        </w:rPr>
        <w:t>νανοκλίμακα</w:t>
      </w:r>
      <w:proofErr w:type="spellEnd"/>
      <w:r w:rsidRPr="00334C87">
        <w:rPr>
          <w:rFonts w:asciiTheme="majorHAnsi" w:hAnsiTheme="majorHAnsi"/>
          <w:lang w:val="el-GR"/>
        </w:rPr>
        <w:t xml:space="preserve"> η Μικροηλεκτρονική επέφερε τη σημερινή επανάσταση στην επεξεργασία, διάδοση και αποθήκευση της πληροφορίας και των συστημάτων επικοινωνίας. Αυτή η εξέλιξη επεκτάθηκε στον ευρύτερο τομέα της </w:t>
      </w:r>
      <w:proofErr w:type="spellStart"/>
      <w:r w:rsidRPr="00334C87">
        <w:rPr>
          <w:rFonts w:asciiTheme="majorHAnsi" w:hAnsiTheme="majorHAnsi"/>
          <w:lang w:val="el-GR"/>
        </w:rPr>
        <w:t>νανοτεχνολογίας</w:t>
      </w:r>
      <w:proofErr w:type="spellEnd"/>
      <w:r w:rsidRPr="00334C87">
        <w:rPr>
          <w:rFonts w:asciiTheme="majorHAnsi" w:hAnsiTheme="majorHAnsi"/>
          <w:lang w:val="el-GR"/>
        </w:rPr>
        <w:t>, με εφαρμογές σε όλους τους τομείς της ανθρώπινης ζωής, συμπεριλαμβανομένης της ιατρικής, των φαρμάκων και ιατρικών μηχανημάτων, τόνισε.</w:t>
      </w:r>
    </w:p>
    <w:p w:rsidR="00334C87" w:rsidRPr="00334C87" w:rsidRDefault="00334C87" w:rsidP="00334C87">
      <w:pPr>
        <w:ind w:left="-426" w:right="326"/>
        <w:jc w:val="both"/>
        <w:rPr>
          <w:rFonts w:asciiTheme="majorHAnsi" w:hAnsiTheme="majorHAnsi"/>
          <w:lang w:val="el-GR"/>
        </w:rPr>
      </w:pPr>
    </w:p>
    <w:p w:rsidR="00334C87" w:rsidRPr="00334C87" w:rsidRDefault="00334C87" w:rsidP="00334C87">
      <w:pPr>
        <w:ind w:left="-426" w:right="326"/>
        <w:jc w:val="both"/>
        <w:rPr>
          <w:rFonts w:asciiTheme="majorHAnsi" w:hAnsiTheme="majorHAnsi"/>
          <w:lang w:val="el-GR"/>
        </w:rPr>
      </w:pPr>
      <w:r w:rsidRPr="00334C87">
        <w:rPr>
          <w:rFonts w:asciiTheme="majorHAnsi" w:hAnsiTheme="majorHAnsi"/>
          <w:lang w:val="el-GR"/>
        </w:rPr>
        <w:t>Περισσότερες πληροφορίες για την τελετή βράβευσης στο:</w:t>
      </w:r>
    </w:p>
    <w:p w:rsidR="00334C87" w:rsidRPr="00334C87" w:rsidRDefault="00334C87">
      <w:pPr>
        <w:ind w:left="-426" w:right="326"/>
        <w:jc w:val="both"/>
        <w:rPr>
          <w:rFonts w:asciiTheme="majorHAnsi" w:hAnsiTheme="majorHAnsi"/>
          <w:lang w:val="el-GR"/>
        </w:rPr>
      </w:pPr>
    </w:p>
    <w:p w:rsidR="00240C71" w:rsidRPr="00E3012B" w:rsidRDefault="00B212CD">
      <w:pPr>
        <w:ind w:left="-426" w:right="326"/>
        <w:jc w:val="both"/>
        <w:rPr>
          <w:rFonts w:asciiTheme="majorHAnsi" w:hAnsiTheme="majorHAnsi"/>
          <w:lang w:val="el-GR"/>
        </w:rPr>
      </w:pPr>
      <w:hyperlink r:id="rId7">
        <w:r w:rsidR="00863245" w:rsidRPr="00334C87">
          <w:rPr>
            <w:rStyle w:val="InternetLink"/>
            <w:rFonts w:asciiTheme="majorHAnsi" w:hAnsiTheme="majorHAnsi" w:cs="Times New Roman"/>
          </w:rPr>
          <w:t>https</w:t>
        </w:r>
        <w:r w:rsidR="00863245" w:rsidRPr="00E3012B">
          <w:rPr>
            <w:rStyle w:val="InternetLink"/>
            <w:rFonts w:asciiTheme="majorHAnsi" w:hAnsiTheme="majorHAnsi" w:cs="Times New Roman"/>
            <w:lang w:val="el-GR"/>
          </w:rPr>
          <w:t>://</w:t>
        </w:r>
        <w:r w:rsidR="00863245" w:rsidRPr="00334C87">
          <w:rPr>
            <w:rStyle w:val="InternetLink"/>
            <w:rFonts w:asciiTheme="majorHAnsi" w:hAnsiTheme="majorHAnsi" w:cs="Times New Roman"/>
          </w:rPr>
          <w:t>en</w:t>
        </w:r>
        <w:r w:rsidR="00863245" w:rsidRPr="00E3012B">
          <w:rPr>
            <w:rStyle w:val="InternetLink"/>
            <w:rFonts w:asciiTheme="majorHAnsi" w:hAnsiTheme="majorHAnsi" w:cs="Times New Roman"/>
            <w:lang w:val="el-GR"/>
          </w:rPr>
          <w:t>.</w:t>
        </w:r>
        <w:r w:rsidR="00863245" w:rsidRPr="00334C87">
          <w:rPr>
            <w:rStyle w:val="InternetLink"/>
            <w:rFonts w:asciiTheme="majorHAnsi" w:hAnsiTheme="majorHAnsi" w:cs="Times New Roman"/>
          </w:rPr>
          <w:t>unesco</w:t>
        </w:r>
        <w:r w:rsidR="00863245" w:rsidRPr="00E3012B">
          <w:rPr>
            <w:rStyle w:val="InternetLink"/>
            <w:rFonts w:asciiTheme="majorHAnsi" w:hAnsiTheme="majorHAnsi" w:cs="Times New Roman"/>
            <w:lang w:val="el-GR"/>
          </w:rPr>
          <w:t>.</w:t>
        </w:r>
        <w:r w:rsidR="00863245" w:rsidRPr="00334C87">
          <w:rPr>
            <w:rStyle w:val="InternetLink"/>
            <w:rFonts w:asciiTheme="majorHAnsi" w:hAnsiTheme="majorHAnsi" w:cs="Times New Roman"/>
          </w:rPr>
          <w:t>org</w:t>
        </w:r>
        <w:r w:rsidR="00863245" w:rsidRPr="00E3012B">
          <w:rPr>
            <w:rStyle w:val="InternetLink"/>
            <w:rFonts w:asciiTheme="majorHAnsi" w:hAnsiTheme="majorHAnsi" w:cs="Times New Roman"/>
            <w:lang w:val="el-GR"/>
          </w:rPr>
          <w:t>/</w:t>
        </w:r>
        <w:r w:rsidR="00863245" w:rsidRPr="00334C87">
          <w:rPr>
            <w:rStyle w:val="InternetLink"/>
            <w:rFonts w:asciiTheme="majorHAnsi" w:hAnsiTheme="majorHAnsi" w:cs="Times New Roman"/>
          </w:rPr>
          <w:t>news</w:t>
        </w:r>
        <w:r w:rsidR="00863245" w:rsidRPr="00E3012B">
          <w:rPr>
            <w:rStyle w:val="InternetLink"/>
            <w:rFonts w:asciiTheme="majorHAnsi" w:hAnsiTheme="majorHAnsi" w:cs="Times New Roman"/>
            <w:lang w:val="el-GR"/>
          </w:rPr>
          <w:t>/</w:t>
        </w:r>
        <w:r w:rsidR="00863245" w:rsidRPr="00334C87">
          <w:rPr>
            <w:rStyle w:val="InternetLink"/>
            <w:rFonts w:asciiTheme="majorHAnsi" w:hAnsiTheme="majorHAnsi" w:cs="Times New Roman"/>
          </w:rPr>
          <w:t>eighth</w:t>
        </w:r>
        <w:r w:rsidR="00863245" w:rsidRPr="00E3012B">
          <w:rPr>
            <w:rStyle w:val="InternetLink"/>
            <w:rFonts w:asciiTheme="majorHAnsi" w:hAnsiTheme="majorHAnsi" w:cs="Times New Roman"/>
            <w:lang w:val="el-GR"/>
          </w:rPr>
          <w:t>-</w:t>
        </w:r>
        <w:r w:rsidR="00863245" w:rsidRPr="00334C87">
          <w:rPr>
            <w:rStyle w:val="InternetLink"/>
            <w:rFonts w:asciiTheme="majorHAnsi" w:hAnsiTheme="majorHAnsi" w:cs="Times New Roman"/>
          </w:rPr>
          <w:t>unesco</w:t>
        </w:r>
        <w:r w:rsidR="00863245" w:rsidRPr="00E3012B">
          <w:rPr>
            <w:rStyle w:val="InternetLink"/>
            <w:rFonts w:asciiTheme="majorHAnsi" w:hAnsiTheme="majorHAnsi" w:cs="Times New Roman"/>
            <w:lang w:val="el-GR"/>
          </w:rPr>
          <w:t>-</w:t>
        </w:r>
        <w:r w:rsidR="00863245" w:rsidRPr="00334C87">
          <w:rPr>
            <w:rStyle w:val="InternetLink"/>
            <w:rFonts w:asciiTheme="majorHAnsi" w:hAnsiTheme="majorHAnsi" w:cs="Times New Roman"/>
          </w:rPr>
          <w:t>medals</w:t>
        </w:r>
        <w:r w:rsidR="00863245" w:rsidRPr="00E3012B">
          <w:rPr>
            <w:rStyle w:val="InternetLink"/>
            <w:rFonts w:asciiTheme="majorHAnsi" w:hAnsiTheme="majorHAnsi" w:cs="Times New Roman"/>
            <w:lang w:val="el-GR"/>
          </w:rPr>
          <w:t>-</w:t>
        </w:r>
        <w:r w:rsidR="00863245" w:rsidRPr="00334C87">
          <w:rPr>
            <w:rStyle w:val="InternetLink"/>
            <w:rFonts w:asciiTheme="majorHAnsi" w:hAnsiTheme="majorHAnsi" w:cs="Times New Roman"/>
          </w:rPr>
          <w:t>contributions</w:t>
        </w:r>
        <w:r w:rsidR="00863245" w:rsidRPr="00E3012B">
          <w:rPr>
            <w:rStyle w:val="InternetLink"/>
            <w:rFonts w:asciiTheme="majorHAnsi" w:hAnsiTheme="majorHAnsi" w:cs="Times New Roman"/>
            <w:lang w:val="el-GR"/>
          </w:rPr>
          <w:t>-</w:t>
        </w:r>
        <w:r w:rsidR="00863245" w:rsidRPr="00334C87">
          <w:rPr>
            <w:rStyle w:val="InternetLink"/>
            <w:rFonts w:asciiTheme="majorHAnsi" w:hAnsiTheme="majorHAnsi" w:cs="Times New Roman"/>
          </w:rPr>
          <w:t>development</w:t>
        </w:r>
        <w:r w:rsidR="00863245" w:rsidRPr="00E3012B">
          <w:rPr>
            <w:rStyle w:val="InternetLink"/>
            <w:rFonts w:asciiTheme="majorHAnsi" w:hAnsiTheme="majorHAnsi" w:cs="Times New Roman"/>
            <w:lang w:val="el-GR"/>
          </w:rPr>
          <w:t>-</w:t>
        </w:r>
        <w:r w:rsidR="00863245" w:rsidRPr="00334C87">
          <w:rPr>
            <w:rStyle w:val="InternetLink"/>
            <w:rFonts w:asciiTheme="majorHAnsi" w:hAnsiTheme="majorHAnsi" w:cs="Times New Roman"/>
          </w:rPr>
          <w:t>nanoscience</w:t>
        </w:r>
        <w:r w:rsidR="00863245" w:rsidRPr="00E3012B">
          <w:rPr>
            <w:rStyle w:val="InternetLink"/>
            <w:rFonts w:asciiTheme="majorHAnsi" w:hAnsiTheme="majorHAnsi" w:cs="Times New Roman"/>
            <w:lang w:val="el-GR"/>
          </w:rPr>
          <w:t>-</w:t>
        </w:r>
        <w:r w:rsidR="00863245" w:rsidRPr="00334C87">
          <w:rPr>
            <w:rStyle w:val="InternetLink"/>
            <w:rFonts w:asciiTheme="majorHAnsi" w:hAnsiTheme="majorHAnsi" w:cs="Times New Roman"/>
          </w:rPr>
          <w:t>and</w:t>
        </w:r>
        <w:r w:rsidR="00863245" w:rsidRPr="00E3012B">
          <w:rPr>
            <w:rStyle w:val="InternetLink"/>
            <w:rFonts w:asciiTheme="majorHAnsi" w:hAnsiTheme="majorHAnsi" w:cs="Times New Roman"/>
            <w:lang w:val="el-GR"/>
          </w:rPr>
          <w:t>-</w:t>
        </w:r>
        <w:r w:rsidR="00863245" w:rsidRPr="00334C87">
          <w:rPr>
            <w:rStyle w:val="InternetLink"/>
            <w:rFonts w:asciiTheme="majorHAnsi" w:hAnsiTheme="majorHAnsi" w:cs="Times New Roman"/>
          </w:rPr>
          <w:t>nanotechnologies</w:t>
        </w:r>
      </w:hyperlink>
    </w:p>
    <w:p w:rsidR="00240C71" w:rsidRPr="00E3012B" w:rsidRDefault="00240C71">
      <w:pPr>
        <w:ind w:left="-426" w:right="326"/>
        <w:jc w:val="both"/>
        <w:rPr>
          <w:rFonts w:asciiTheme="majorHAnsi" w:hAnsiTheme="majorHAnsi"/>
          <w:lang w:val="el-GR"/>
        </w:rPr>
      </w:pPr>
    </w:p>
    <w:p w:rsidR="00240C71" w:rsidRPr="00E3012B" w:rsidRDefault="00240C71">
      <w:pPr>
        <w:ind w:left="-426" w:right="326"/>
        <w:jc w:val="both"/>
        <w:rPr>
          <w:rFonts w:asciiTheme="majorHAnsi" w:hAnsiTheme="majorHAnsi"/>
          <w:sz w:val="20"/>
          <w:szCs w:val="20"/>
          <w:lang w:val="el-GR"/>
        </w:rPr>
      </w:pPr>
    </w:p>
    <w:p w:rsidR="00240C71" w:rsidRPr="00E3012B" w:rsidRDefault="00240C71">
      <w:pPr>
        <w:ind w:left="-426" w:right="326"/>
        <w:jc w:val="both"/>
        <w:rPr>
          <w:rFonts w:asciiTheme="majorHAnsi" w:hAnsiTheme="majorHAnsi" w:cs="Times New Roman"/>
          <w:color w:val="002060"/>
          <w:sz w:val="20"/>
          <w:szCs w:val="20"/>
          <w:lang w:val="el-GR"/>
        </w:rPr>
      </w:pPr>
    </w:p>
    <w:p w:rsidR="00240C71" w:rsidRPr="00E3012B" w:rsidRDefault="00240C71">
      <w:pPr>
        <w:ind w:left="-426" w:right="326"/>
        <w:jc w:val="both"/>
        <w:rPr>
          <w:rFonts w:asciiTheme="majorHAnsi" w:hAnsiTheme="majorHAnsi" w:cs="Times New Roman"/>
          <w:color w:val="002060"/>
          <w:sz w:val="22"/>
          <w:szCs w:val="22"/>
          <w:lang w:val="el-GR"/>
        </w:rPr>
      </w:pPr>
    </w:p>
    <w:p w:rsidR="00240C71" w:rsidRDefault="00863245">
      <w:pPr>
        <w:ind w:left="-426" w:right="326"/>
        <w:jc w:val="both"/>
        <w:rPr>
          <w:rFonts w:asciiTheme="majorHAnsi" w:hAnsiTheme="majorHAnsi" w:cs="Times New Roman"/>
          <w:color w:val="002060"/>
          <w:sz w:val="22"/>
          <w:szCs w:val="22"/>
        </w:rPr>
      </w:pPr>
      <w:r>
        <w:rPr>
          <w:noProof/>
          <w:lang w:val="el-GR" w:eastAsia="el-GR"/>
        </w:rPr>
        <w:drawing>
          <wp:inline distT="0" distB="0" distL="0" distR="0">
            <wp:extent cx="5448300" cy="402463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6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4830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C71" w:rsidRDefault="00240C71">
      <w:pPr>
        <w:ind w:left="-426" w:right="326"/>
        <w:jc w:val="both"/>
      </w:pPr>
    </w:p>
    <w:sectPr w:rsidR="00240C71" w:rsidSect="00240C71">
      <w:footerReference w:type="default" r:id="rId9"/>
      <w:pgSz w:w="11906" w:h="16838"/>
      <w:pgMar w:top="851" w:right="1127" w:bottom="1440" w:left="18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CAD" w:rsidRDefault="001D1CAD" w:rsidP="00240C71">
      <w:r>
        <w:separator/>
      </w:r>
    </w:p>
  </w:endnote>
  <w:endnote w:type="continuationSeparator" w:id="0">
    <w:p w:rsidR="001D1CAD" w:rsidRDefault="001D1CAD" w:rsidP="0024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Grande">
    <w:charset w:val="A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71" w:rsidRDefault="00240C71">
    <w:pPr>
      <w:ind w:left="-992" w:right="326"/>
      <w:rPr>
        <w:rFonts w:cs="Arial"/>
        <w:i/>
        <w:sz w:val="18"/>
        <w:szCs w:val="18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CAD" w:rsidRDefault="001D1CAD" w:rsidP="00240C71">
      <w:r>
        <w:separator/>
      </w:r>
    </w:p>
  </w:footnote>
  <w:footnote w:type="continuationSeparator" w:id="0">
    <w:p w:rsidR="001D1CAD" w:rsidRDefault="001D1CAD" w:rsidP="00240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0C71"/>
    <w:rsid w:val="001D1CAD"/>
    <w:rsid w:val="00240C71"/>
    <w:rsid w:val="00334C87"/>
    <w:rsid w:val="00863245"/>
    <w:rsid w:val="00B212CD"/>
    <w:rsid w:val="00E3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0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Char"/>
    <w:uiPriority w:val="9"/>
    <w:qFormat/>
    <w:rsid w:val="00B636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0042BF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uiPriority w:val="99"/>
    <w:rsid w:val="00207709"/>
    <w:rPr>
      <w:color w:val="0000FF"/>
      <w:u w:val="single"/>
    </w:rPr>
  </w:style>
  <w:style w:type="character" w:customStyle="1" w:styleId="Char0">
    <w:name w:val="Κεφαλίδα Char"/>
    <w:basedOn w:val="a0"/>
    <w:link w:val="Footer"/>
    <w:uiPriority w:val="99"/>
    <w:semiHidden/>
    <w:qFormat/>
    <w:rsid w:val="00C72FBE"/>
  </w:style>
  <w:style w:type="character" w:customStyle="1" w:styleId="Char1">
    <w:name w:val="Υποσέλιδο Char"/>
    <w:basedOn w:val="a0"/>
    <w:uiPriority w:val="99"/>
    <w:semiHidden/>
    <w:qFormat/>
    <w:rsid w:val="00C72FBE"/>
  </w:style>
  <w:style w:type="character" w:customStyle="1" w:styleId="1Char">
    <w:name w:val="Επικεφαλίδα 1 Char"/>
    <w:basedOn w:val="a0"/>
    <w:link w:val="Heading1"/>
    <w:uiPriority w:val="9"/>
    <w:qFormat/>
    <w:rsid w:val="00B63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character" w:customStyle="1" w:styleId="-HTMLChar">
    <w:name w:val="Προ-διαμορφωμένο HTML Char"/>
    <w:basedOn w:val="a0"/>
    <w:uiPriority w:val="99"/>
    <w:semiHidden/>
    <w:qFormat/>
    <w:rsid w:val="00B63603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styleId="a4">
    <w:name w:val="Strong"/>
    <w:basedOn w:val="a0"/>
    <w:uiPriority w:val="22"/>
    <w:qFormat/>
    <w:rsid w:val="004F5F53"/>
    <w:rPr>
      <w:b/>
      <w:bCs/>
    </w:rPr>
  </w:style>
  <w:style w:type="character" w:customStyle="1" w:styleId="ListLabel1">
    <w:name w:val="ListLabel 1"/>
    <w:qFormat/>
    <w:rsid w:val="00240C71"/>
    <w:rPr>
      <w:rFonts w:eastAsia="Calibri" w:cs="Calibri"/>
    </w:rPr>
  </w:style>
  <w:style w:type="character" w:customStyle="1" w:styleId="ListLabel2">
    <w:name w:val="ListLabel 2"/>
    <w:qFormat/>
    <w:rsid w:val="00240C71"/>
    <w:rPr>
      <w:rFonts w:cs="Courier New"/>
    </w:rPr>
  </w:style>
  <w:style w:type="character" w:customStyle="1" w:styleId="ListLabel3">
    <w:name w:val="ListLabel 3"/>
    <w:qFormat/>
    <w:rsid w:val="00240C71"/>
    <w:rPr>
      <w:rFonts w:cs="Courier New"/>
    </w:rPr>
  </w:style>
  <w:style w:type="character" w:customStyle="1" w:styleId="ListLabel4">
    <w:name w:val="ListLabel 4"/>
    <w:qFormat/>
    <w:rsid w:val="00240C71"/>
    <w:rPr>
      <w:rFonts w:cs="Courier New"/>
    </w:rPr>
  </w:style>
  <w:style w:type="character" w:customStyle="1" w:styleId="ListLabel5">
    <w:name w:val="ListLabel 5"/>
    <w:qFormat/>
    <w:rsid w:val="00240C71"/>
    <w:rPr>
      <w:rFonts w:eastAsia="Times New Roman" w:cs="Calibri"/>
    </w:rPr>
  </w:style>
  <w:style w:type="character" w:customStyle="1" w:styleId="ListLabel6">
    <w:name w:val="ListLabel 6"/>
    <w:qFormat/>
    <w:rsid w:val="00240C71"/>
    <w:rPr>
      <w:rFonts w:cs="Courier New"/>
    </w:rPr>
  </w:style>
  <w:style w:type="character" w:customStyle="1" w:styleId="ListLabel7">
    <w:name w:val="ListLabel 7"/>
    <w:qFormat/>
    <w:rsid w:val="00240C71"/>
    <w:rPr>
      <w:rFonts w:cs="Courier New"/>
    </w:rPr>
  </w:style>
  <w:style w:type="character" w:customStyle="1" w:styleId="ListLabel8">
    <w:name w:val="ListLabel 8"/>
    <w:qFormat/>
    <w:rsid w:val="00240C71"/>
    <w:rPr>
      <w:rFonts w:cs="Courier New"/>
    </w:rPr>
  </w:style>
  <w:style w:type="character" w:customStyle="1" w:styleId="ListLabel9">
    <w:name w:val="ListLabel 9"/>
    <w:qFormat/>
    <w:rsid w:val="00240C71"/>
    <w:rPr>
      <w:rFonts w:cs="Courier New"/>
    </w:rPr>
  </w:style>
  <w:style w:type="character" w:customStyle="1" w:styleId="ListLabel10">
    <w:name w:val="ListLabel 10"/>
    <w:qFormat/>
    <w:rsid w:val="00240C71"/>
    <w:rPr>
      <w:rFonts w:cs="Courier New"/>
    </w:rPr>
  </w:style>
  <w:style w:type="character" w:customStyle="1" w:styleId="ListLabel11">
    <w:name w:val="ListLabel 11"/>
    <w:qFormat/>
    <w:rsid w:val="00240C71"/>
    <w:rPr>
      <w:rFonts w:cs="Courier New"/>
    </w:rPr>
  </w:style>
  <w:style w:type="character" w:customStyle="1" w:styleId="ListLabel12">
    <w:name w:val="ListLabel 12"/>
    <w:qFormat/>
    <w:rsid w:val="00240C71"/>
    <w:rPr>
      <w:rFonts w:asciiTheme="majorHAnsi" w:hAnsiTheme="majorHAnsi" w:cs="Times New Roman"/>
      <w:sz w:val="20"/>
      <w:szCs w:val="20"/>
      <w:lang w:val="el-GR"/>
    </w:rPr>
  </w:style>
  <w:style w:type="character" w:customStyle="1" w:styleId="ListLabel13">
    <w:name w:val="ListLabel 13"/>
    <w:qFormat/>
    <w:rsid w:val="00240C71"/>
    <w:rPr>
      <w:rFonts w:asciiTheme="majorHAnsi" w:hAnsiTheme="majorHAnsi" w:cs="Times New Roman"/>
      <w:sz w:val="20"/>
      <w:szCs w:val="20"/>
      <w:lang w:val="el-GR"/>
    </w:rPr>
  </w:style>
  <w:style w:type="character" w:customStyle="1" w:styleId="ListLabel14">
    <w:name w:val="ListLabel 14"/>
    <w:qFormat/>
    <w:rsid w:val="00240C71"/>
    <w:rPr>
      <w:rFonts w:asciiTheme="majorHAnsi" w:hAnsiTheme="majorHAnsi" w:cs="Times New Roman"/>
      <w:sz w:val="20"/>
      <w:szCs w:val="20"/>
      <w:lang w:val="el-GR"/>
    </w:rPr>
  </w:style>
  <w:style w:type="character" w:customStyle="1" w:styleId="ListLabel15">
    <w:name w:val="ListLabel 15"/>
    <w:qFormat/>
    <w:rsid w:val="00240C71"/>
    <w:rPr>
      <w:rFonts w:asciiTheme="majorHAnsi" w:hAnsiTheme="majorHAnsi" w:cs="Times New Roman"/>
      <w:sz w:val="20"/>
      <w:szCs w:val="20"/>
      <w:lang w:val="el-GR"/>
    </w:rPr>
  </w:style>
  <w:style w:type="paragraph" w:customStyle="1" w:styleId="Heading">
    <w:name w:val="Heading"/>
    <w:basedOn w:val="a"/>
    <w:next w:val="a5"/>
    <w:qFormat/>
    <w:rsid w:val="00240C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40C71"/>
    <w:pPr>
      <w:spacing w:after="140" w:line="276" w:lineRule="auto"/>
    </w:pPr>
  </w:style>
  <w:style w:type="paragraph" w:styleId="a6">
    <w:name w:val="List"/>
    <w:basedOn w:val="a5"/>
    <w:rsid w:val="00240C71"/>
    <w:rPr>
      <w:rFonts w:cs="Mangal"/>
    </w:rPr>
  </w:style>
  <w:style w:type="paragraph" w:customStyle="1" w:styleId="Caption">
    <w:name w:val="Caption"/>
    <w:basedOn w:val="a"/>
    <w:qFormat/>
    <w:rsid w:val="00240C7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rsid w:val="00240C71"/>
    <w:pPr>
      <w:suppressLineNumbers/>
    </w:pPr>
    <w:rPr>
      <w:rFonts w:cs="Mang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0042BF"/>
    <w:rPr>
      <w:rFonts w:ascii="Lucida Grande" w:hAnsi="Lucida Grande" w:cs="Lucida Grande"/>
      <w:sz w:val="18"/>
      <w:szCs w:val="18"/>
    </w:rPr>
  </w:style>
  <w:style w:type="paragraph" w:styleId="a7">
    <w:name w:val="List Paragraph"/>
    <w:basedOn w:val="a"/>
    <w:uiPriority w:val="34"/>
    <w:qFormat/>
    <w:rsid w:val="00C72FBE"/>
    <w:pPr>
      <w:overflowPunct w:val="0"/>
      <w:ind w:left="720"/>
      <w:textAlignment w:val="baseline"/>
    </w:pPr>
    <w:rPr>
      <w:rFonts w:ascii="Arial" w:eastAsia="Times New Roman" w:hAnsi="Arial" w:cs="Times New Roman"/>
      <w:sz w:val="20"/>
      <w:szCs w:val="20"/>
      <w:lang w:val="el-GR" w:eastAsia="el-GR"/>
    </w:rPr>
  </w:style>
  <w:style w:type="paragraph" w:customStyle="1" w:styleId="Header">
    <w:name w:val="Header"/>
    <w:basedOn w:val="a"/>
    <w:uiPriority w:val="99"/>
    <w:semiHidden/>
    <w:unhideWhenUsed/>
    <w:rsid w:val="00C72FBE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har0"/>
    <w:uiPriority w:val="99"/>
    <w:semiHidden/>
    <w:unhideWhenUsed/>
    <w:rsid w:val="00C72FBE"/>
    <w:pPr>
      <w:tabs>
        <w:tab w:val="center" w:pos="4153"/>
        <w:tab w:val="right" w:pos="8306"/>
      </w:tabs>
    </w:pPr>
  </w:style>
  <w:style w:type="paragraph" w:styleId="-HTML">
    <w:name w:val="HTML Preformatted"/>
    <w:basedOn w:val="a"/>
    <w:uiPriority w:val="99"/>
    <w:semiHidden/>
    <w:unhideWhenUsed/>
    <w:qFormat/>
    <w:rsid w:val="00B63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Web">
    <w:name w:val="Normal (Web)"/>
    <w:basedOn w:val="a"/>
    <w:uiPriority w:val="99"/>
    <w:unhideWhenUsed/>
    <w:qFormat/>
    <w:rsid w:val="004F5F53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5567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en.unesco.org/news/eighth-unesco-medals-contributions-development-nanoscience-and-nanotechnolog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515</Words>
  <Characters>2782</Characters>
  <Application>Microsoft Office Word</Application>
  <DocSecurity>0</DocSecurity>
  <Lines>23</Lines>
  <Paragraphs>6</Paragraphs>
  <ScaleCrop>false</ScaleCrop>
  <Company>HP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dc:description/>
  <cp:lastModifiedBy>florzo1</cp:lastModifiedBy>
  <cp:revision>8</cp:revision>
  <cp:lastPrinted>2018-07-13T07:36:00Z</cp:lastPrinted>
  <dcterms:created xsi:type="dcterms:W3CDTF">2018-11-26T15:54:00Z</dcterms:created>
  <dcterms:modified xsi:type="dcterms:W3CDTF">2018-11-27T13:23:00Z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