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Pr="00495462" w:rsidRDefault="00BB2DE3" w:rsidP="00213C76">
      <w:pPr>
        <w:ind w:left="360"/>
        <w:jc w:val="center"/>
      </w:pPr>
      <w:r w:rsidRPr="00495462">
        <w:rPr>
          <w:noProof/>
          <w:lang w:eastAsia="el-GR"/>
        </w:rPr>
        <w:drawing>
          <wp:inline distT="0" distB="0" distL="0" distR="0" wp14:anchorId="209D471A" wp14:editId="4CBD6246">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495462" w:rsidRDefault="00BB2DE3" w:rsidP="00213C76">
      <w:pPr>
        <w:ind w:left="360"/>
        <w:jc w:val="center"/>
      </w:pPr>
      <w:r w:rsidRPr="00495462">
        <w:t>ΕΛΛΗΝΙΚΗ ΔΗΜΟΚΡΑΤΙΑ</w:t>
      </w:r>
    </w:p>
    <w:p w:rsidR="00BB2DE3" w:rsidRPr="00495462" w:rsidRDefault="00BB2DE3" w:rsidP="00213C76">
      <w:pPr>
        <w:ind w:left="360"/>
        <w:jc w:val="center"/>
      </w:pPr>
      <w:r w:rsidRPr="00495462">
        <w:t>ΥΠΟΥΡΓΕΙΟ ΠΑΙΔΕΙΑΣ, ΕΡΕΥΝΑΣ ΚΑΙ ΘΡΗΣΚΕΥΜΑΤΩΝ</w:t>
      </w:r>
    </w:p>
    <w:p w:rsidR="00BB2DE3" w:rsidRPr="00495462" w:rsidRDefault="00BB2DE3" w:rsidP="00213C76">
      <w:pPr>
        <w:ind w:left="360"/>
        <w:jc w:val="center"/>
      </w:pPr>
      <w:r w:rsidRPr="00495462">
        <w:t>ΑΝΑΠΛΗΡΩΤΗΣ ΥΠΟΥΡΓΟΣ ΕΡΕΥΝΑΣ &amp; ΚΑΙΝΟΤΟΜΙΑΣ</w:t>
      </w:r>
    </w:p>
    <w:p w:rsidR="00BB2DE3" w:rsidRPr="00495462" w:rsidRDefault="00BB2DE3" w:rsidP="00213C76">
      <w:pPr>
        <w:ind w:left="360"/>
        <w:jc w:val="center"/>
      </w:pPr>
      <w:r w:rsidRPr="00495462">
        <w:t>ΓΡΑΦΕΙΟ ΤΥΠΟΥ</w:t>
      </w:r>
    </w:p>
    <w:p w:rsidR="00BB2DE3" w:rsidRPr="00495462" w:rsidRDefault="00BB2DE3" w:rsidP="00213C76">
      <w:pPr>
        <w:ind w:left="360"/>
        <w:jc w:val="center"/>
      </w:pPr>
      <w:proofErr w:type="spellStart"/>
      <w:r w:rsidRPr="00495462">
        <w:t>Ταχ</w:t>
      </w:r>
      <w:proofErr w:type="spellEnd"/>
      <w:r w:rsidRPr="00495462">
        <w:t>. Δ/</w:t>
      </w:r>
      <w:proofErr w:type="spellStart"/>
      <w:r w:rsidRPr="00495462">
        <w:t>νση</w:t>
      </w:r>
      <w:proofErr w:type="spellEnd"/>
      <w:r w:rsidRPr="00495462">
        <w:t>: Αν. Παπανδρέου 37,15180 Μαρούσι, Αθήνα</w:t>
      </w:r>
    </w:p>
    <w:p w:rsidR="00BB2DE3" w:rsidRPr="00495462" w:rsidRDefault="00BB2DE3" w:rsidP="00213C76">
      <w:pPr>
        <w:ind w:left="360"/>
        <w:jc w:val="center"/>
      </w:pPr>
      <w:r w:rsidRPr="00495462">
        <w:t xml:space="preserve">Τηλ. </w:t>
      </w:r>
      <w:proofErr w:type="spellStart"/>
      <w:r w:rsidRPr="00495462">
        <w:t>Επικ</w:t>
      </w:r>
      <w:proofErr w:type="spellEnd"/>
      <w:r w:rsidRPr="00495462">
        <w:t>.: 210 3442906, 210 3442158</w:t>
      </w:r>
    </w:p>
    <w:p w:rsidR="00BB2DE3" w:rsidRPr="00495462" w:rsidRDefault="00BB2DE3" w:rsidP="00213C76">
      <w:pPr>
        <w:ind w:left="360"/>
        <w:jc w:val="center"/>
      </w:pPr>
      <w:r w:rsidRPr="00495462">
        <w:t>Γραμματεία:2103443525</w:t>
      </w:r>
    </w:p>
    <w:p w:rsidR="00873D82" w:rsidRPr="00495462" w:rsidRDefault="00BB2DE3" w:rsidP="00213C76">
      <w:pPr>
        <w:ind w:left="360"/>
        <w:jc w:val="center"/>
      </w:pPr>
      <w:r w:rsidRPr="00495462">
        <w:t xml:space="preserve">Ιστοσελίδα: </w:t>
      </w:r>
      <w:hyperlink r:id="rId7" w:history="1">
        <w:r w:rsidRPr="00495462">
          <w:rPr>
            <w:rStyle w:val="-"/>
          </w:rPr>
          <w:t>erevna.minedu.gov.gr</w:t>
        </w:r>
      </w:hyperlink>
    </w:p>
    <w:p w:rsidR="00C11420" w:rsidRPr="00495462" w:rsidRDefault="00BB2DE3" w:rsidP="00213C76">
      <w:pPr>
        <w:ind w:left="360"/>
        <w:jc w:val="right"/>
        <w:rPr>
          <w:b/>
        </w:rPr>
      </w:pPr>
      <w:r w:rsidRPr="00495462">
        <w:rPr>
          <w:b/>
        </w:rPr>
        <w:t xml:space="preserve">Μαρούσι, </w:t>
      </w:r>
      <w:r w:rsidR="00213C76" w:rsidRPr="00495462">
        <w:rPr>
          <w:b/>
        </w:rPr>
        <w:t>21-1-19</w:t>
      </w:r>
    </w:p>
    <w:p w:rsidR="00C8557A" w:rsidRPr="00495462" w:rsidRDefault="00C8557A" w:rsidP="00213C76">
      <w:pPr>
        <w:ind w:left="360"/>
        <w:jc w:val="center"/>
        <w:rPr>
          <w:rFonts w:eastAsia="Times New Roman" w:cs="Arial"/>
          <w:b/>
          <w:lang w:eastAsia="el-GR"/>
        </w:rPr>
      </w:pPr>
      <w:r w:rsidRPr="00495462">
        <w:rPr>
          <w:rFonts w:eastAsia="Times New Roman" w:cs="Arial"/>
          <w:b/>
          <w:lang w:eastAsia="el-GR"/>
        </w:rPr>
        <w:t>ΔΕΛΤΙΟ ΤΥΠΟΥ</w:t>
      </w:r>
    </w:p>
    <w:p w:rsidR="00213C76" w:rsidRPr="00495462" w:rsidRDefault="004D2D99" w:rsidP="00213C76">
      <w:pPr>
        <w:jc w:val="center"/>
        <w:rPr>
          <w:rFonts w:eastAsia="Times New Roman" w:cs="Arial"/>
          <w:b/>
          <w:lang w:eastAsia="el-GR"/>
        </w:rPr>
      </w:pPr>
      <w:r w:rsidRPr="00495462">
        <w:rPr>
          <w:rFonts w:eastAsia="Times New Roman" w:cs="Arial"/>
          <w:b/>
          <w:lang w:eastAsia="el-GR"/>
        </w:rPr>
        <w:t>Ανακοίνωση ίδρυσης Ινστιτούτου Πετρελαϊκής Έρευνας στα Χανιά</w:t>
      </w:r>
    </w:p>
    <w:p w:rsidR="004D2D99" w:rsidRPr="00495462" w:rsidRDefault="00C25D28" w:rsidP="00C25D28">
      <w:pPr>
        <w:jc w:val="both"/>
        <w:rPr>
          <w:rFonts w:eastAsia="Times New Roman" w:cs="Arial"/>
          <w:lang w:eastAsia="el-GR"/>
        </w:rPr>
      </w:pPr>
      <w:r w:rsidRPr="00495462">
        <w:rPr>
          <w:rFonts w:eastAsia="Times New Roman" w:cs="Arial"/>
          <w:lang w:eastAsia="el-GR"/>
        </w:rPr>
        <w:t xml:space="preserve">Την ίδρυση νέου Ινστιτούτου Πετρελαϊκής Έρευνας στα Χανιά ανακοίνωσε ο Αναπληρωτής Υπουργός Έρευνας και Καινοτομίας Κώστας </w:t>
      </w:r>
      <w:proofErr w:type="spellStart"/>
      <w:r w:rsidRPr="00495462">
        <w:rPr>
          <w:rFonts w:eastAsia="Times New Roman" w:cs="Arial"/>
          <w:lang w:eastAsia="el-GR"/>
        </w:rPr>
        <w:t>Φωτάκης</w:t>
      </w:r>
      <w:proofErr w:type="spellEnd"/>
      <w:r w:rsidRPr="00495462">
        <w:rPr>
          <w:rFonts w:eastAsia="Times New Roman" w:cs="Arial"/>
          <w:lang w:eastAsia="el-GR"/>
        </w:rPr>
        <w:t>.</w:t>
      </w:r>
    </w:p>
    <w:p w:rsidR="00C25D28" w:rsidRPr="00495462" w:rsidRDefault="00C25D28" w:rsidP="00C25D28">
      <w:pPr>
        <w:jc w:val="both"/>
        <w:rPr>
          <w:rFonts w:eastAsia="Times New Roman" w:cs="Arial"/>
          <w:lang w:eastAsia="el-GR"/>
        </w:rPr>
      </w:pPr>
      <w:r w:rsidRPr="00495462">
        <w:rPr>
          <w:rFonts w:eastAsia="Times New Roman" w:cs="Arial"/>
          <w:lang w:eastAsia="el-GR"/>
        </w:rPr>
        <w:t xml:space="preserve">Η Οικονομία της Γνώσης οικοδομείται βήμα προς βήμα και συστηματικά. Το νέο Ινστιτούτο </w:t>
      </w:r>
      <w:r w:rsidR="00BD253F" w:rsidRPr="00495462">
        <w:rPr>
          <w:rFonts w:eastAsia="Times New Roman" w:cs="Arial"/>
          <w:lang w:eastAsia="el-GR"/>
        </w:rPr>
        <w:t xml:space="preserve">στα Χανιά </w:t>
      </w:r>
      <w:r w:rsidRPr="00495462">
        <w:rPr>
          <w:rFonts w:eastAsia="Times New Roman" w:cs="Arial"/>
          <w:lang w:eastAsia="el-GR"/>
        </w:rPr>
        <w:t xml:space="preserve">θα λειτουργήσει ως πόλος προσέλκυσης των επιστημονικών δυνάμεων της χώρας και της διασποράς </w:t>
      </w:r>
      <w:r w:rsidR="00BD253F" w:rsidRPr="00495462">
        <w:rPr>
          <w:rFonts w:eastAsia="Times New Roman" w:cs="Arial"/>
          <w:lang w:eastAsia="el-GR"/>
        </w:rPr>
        <w:t xml:space="preserve">και ιδρύεται μέσα σε ένα ιδιαίτερα ευνοϊκό περιβάλλον από την άποψη της χρηματοδότησης:  Ήδη </w:t>
      </w:r>
      <w:r w:rsidR="00A243BB" w:rsidRPr="00495462">
        <w:rPr>
          <w:rFonts w:eastAsia="Times New Roman" w:cs="Arial"/>
          <w:lang w:eastAsia="el-GR"/>
        </w:rPr>
        <w:t xml:space="preserve">με ποσό που ξεπερνά τα 170 εκ. </w:t>
      </w:r>
      <w:r w:rsidR="00A243BB" w:rsidRPr="00495462">
        <w:rPr>
          <w:rFonts w:eastAsia="Times New Roman" w:cstheme="minorHAnsi"/>
          <w:lang w:eastAsia="el-GR"/>
        </w:rPr>
        <w:t xml:space="preserve">€ </w:t>
      </w:r>
      <w:r w:rsidR="00A243BB" w:rsidRPr="00495462">
        <w:rPr>
          <w:rFonts w:eastAsia="Times New Roman" w:cs="Arial"/>
          <w:lang w:eastAsia="el-GR"/>
        </w:rPr>
        <w:t xml:space="preserve">υποστηρίζονται από τον Τομέα Έρευνας και Καινοτομίας του ΥΠΠΕΘ ερευνητικές δράσεις </w:t>
      </w:r>
      <w:r w:rsidR="006745EA" w:rsidRPr="00495462">
        <w:rPr>
          <w:rFonts w:eastAsia="Times New Roman" w:cs="Arial"/>
          <w:lang w:eastAsia="el-GR"/>
        </w:rPr>
        <w:t>που αφορούν την</w:t>
      </w:r>
      <w:r w:rsidR="00A243BB" w:rsidRPr="00495462">
        <w:rPr>
          <w:rFonts w:eastAsia="Times New Roman" w:cs="Arial"/>
          <w:lang w:eastAsia="el-GR"/>
        </w:rPr>
        <w:t xml:space="preserve"> Ενέργεια και το Περιβάλλον. Μεταξύ άλλων έχει προβλεφθεί η προμήθεια σύγχρονου ερευνητικού σκάφους </w:t>
      </w:r>
      <w:r w:rsidR="005A2342" w:rsidRPr="00495462">
        <w:rPr>
          <w:rFonts w:eastAsia="Times New Roman" w:cs="Arial"/>
          <w:lang w:eastAsia="el-GR"/>
        </w:rPr>
        <w:t xml:space="preserve">που θα ενισχύσει τη </w:t>
      </w:r>
      <w:r w:rsidR="00A243BB" w:rsidRPr="00495462">
        <w:rPr>
          <w:rFonts w:eastAsia="Times New Roman" w:cs="Arial"/>
          <w:lang w:eastAsia="el-GR"/>
        </w:rPr>
        <w:t xml:space="preserve">θαλάσσια έρευνα </w:t>
      </w:r>
      <w:r w:rsidR="005A2342" w:rsidRPr="00495462">
        <w:rPr>
          <w:rFonts w:eastAsia="Times New Roman" w:cs="Arial"/>
          <w:lang w:eastAsia="el-GR"/>
        </w:rPr>
        <w:t>από το Ελληνικό Κέντρο Θαλασσίων Ερευνών</w:t>
      </w:r>
      <w:r w:rsidR="00A243BB" w:rsidRPr="00495462">
        <w:rPr>
          <w:rFonts w:eastAsia="Times New Roman" w:cs="Arial"/>
          <w:lang w:eastAsia="el-GR"/>
        </w:rPr>
        <w:t xml:space="preserve"> </w:t>
      </w:r>
      <w:r w:rsidR="005A2342" w:rsidRPr="00495462">
        <w:rPr>
          <w:rFonts w:eastAsia="Times New Roman" w:cs="Arial"/>
          <w:lang w:eastAsia="el-GR"/>
        </w:rPr>
        <w:t>(</w:t>
      </w:r>
      <w:r w:rsidR="00A243BB" w:rsidRPr="00495462">
        <w:rPr>
          <w:rFonts w:eastAsia="Times New Roman" w:cs="Arial"/>
          <w:lang w:eastAsia="el-GR"/>
        </w:rPr>
        <w:t>ΕΛΚΕΘΕ</w:t>
      </w:r>
      <w:r w:rsidR="009E522B" w:rsidRPr="00495462">
        <w:rPr>
          <w:rFonts w:eastAsia="Times New Roman" w:cs="Arial"/>
          <w:lang w:eastAsia="el-GR"/>
        </w:rPr>
        <w:t>)</w:t>
      </w:r>
      <w:r w:rsidRPr="00495462">
        <w:rPr>
          <w:rFonts w:eastAsia="Times New Roman" w:cs="Arial"/>
          <w:lang w:eastAsia="el-GR"/>
        </w:rPr>
        <w:t xml:space="preserve">, δήλωσε ο κ. </w:t>
      </w:r>
      <w:proofErr w:type="spellStart"/>
      <w:r w:rsidRPr="00495462">
        <w:rPr>
          <w:rFonts w:eastAsia="Times New Roman" w:cs="Arial"/>
          <w:lang w:eastAsia="el-GR"/>
        </w:rPr>
        <w:t>Φωτάκης</w:t>
      </w:r>
      <w:proofErr w:type="spellEnd"/>
      <w:r w:rsidRPr="00495462">
        <w:rPr>
          <w:rFonts w:eastAsia="Times New Roman" w:cs="Arial"/>
          <w:lang w:eastAsia="el-GR"/>
        </w:rPr>
        <w:t xml:space="preserve"> </w:t>
      </w:r>
      <w:proofErr w:type="spellStart"/>
      <w:r w:rsidRPr="00495462">
        <w:rPr>
          <w:rFonts w:eastAsia="Times New Roman" w:cs="Arial"/>
          <w:lang w:eastAsia="el-GR"/>
        </w:rPr>
        <w:t>​στην</w:t>
      </w:r>
      <w:proofErr w:type="spellEnd"/>
      <w:r w:rsidR="002C25DA" w:rsidRPr="00495462">
        <w:rPr>
          <w:rFonts w:eastAsia="Times New Roman" w:cs="Arial"/>
          <w:lang w:eastAsia="el-GR"/>
        </w:rPr>
        <w:t xml:space="preserve"> </w:t>
      </w:r>
      <w:r w:rsidRPr="00495462">
        <w:rPr>
          <w:rFonts w:eastAsia="Times New Roman" w:cs="Arial"/>
          <w:lang w:eastAsia="el-GR"/>
        </w:rPr>
        <w:t xml:space="preserve">εκδήλωση που πραγματοποιήθηκε για την παρουσίαση του Ινστιτούτου </w:t>
      </w:r>
      <w:r w:rsidR="009E522B" w:rsidRPr="00495462">
        <w:rPr>
          <w:rFonts w:eastAsia="Times New Roman" w:cs="Arial"/>
          <w:lang w:eastAsia="el-GR"/>
        </w:rPr>
        <w:t xml:space="preserve">από κοινού με το Υπουργείο Περιβάλλοντος και Ενέργειας, </w:t>
      </w:r>
      <w:r w:rsidR="00EA738C">
        <w:rPr>
          <w:rFonts w:eastAsia="Times New Roman" w:cs="Arial"/>
          <w:lang w:eastAsia="el-GR"/>
        </w:rPr>
        <w:t>με τη</w:t>
      </w:r>
      <w:bookmarkStart w:id="0" w:name="_GoBack"/>
      <w:bookmarkEnd w:id="0"/>
      <w:r w:rsidRPr="00495462">
        <w:rPr>
          <w:rFonts w:eastAsia="Times New Roman" w:cs="Arial"/>
          <w:lang w:eastAsia="el-GR"/>
        </w:rPr>
        <w:t xml:space="preserve"> διοργάνωση του ΙΤΕ και του Πολυτεχνείου Κρήτης.</w:t>
      </w:r>
    </w:p>
    <w:p w:rsidR="00C25D28" w:rsidRPr="00495462" w:rsidRDefault="00C25D28" w:rsidP="00C25D28">
      <w:pPr>
        <w:jc w:val="both"/>
        <w:rPr>
          <w:rFonts w:eastAsia="Times New Roman" w:cs="Arial"/>
          <w:lang w:eastAsia="el-GR"/>
        </w:rPr>
      </w:pPr>
      <w:r w:rsidRPr="00495462">
        <w:rPr>
          <w:rFonts w:eastAsia="Times New Roman" w:cs="Arial"/>
          <w:lang w:eastAsia="el-GR"/>
        </w:rPr>
        <w:t>Αναλυτικά η ομιλία του Αν.</w:t>
      </w:r>
      <w:r w:rsidR="002C25DA" w:rsidRPr="00495462">
        <w:rPr>
          <w:rFonts w:eastAsia="Times New Roman" w:cs="Arial"/>
          <w:lang w:eastAsia="el-GR"/>
        </w:rPr>
        <w:t xml:space="preserve"> </w:t>
      </w:r>
      <w:r w:rsidRPr="00495462">
        <w:rPr>
          <w:rFonts w:eastAsia="Times New Roman" w:cs="Arial"/>
          <w:lang w:eastAsia="el-GR"/>
        </w:rPr>
        <w:t>Υπουργού Έρευνας και Καινοτομίας:</w:t>
      </w:r>
    </w:p>
    <w:p w:rsidR="00213C76" w:rsidRPr="00495462" w:rsidRDefault="00C25D28" w:rsidP="00213C76">
      <w:pPr>
        <w:spacing w:after="0"/>
        <w:jc w:val="both"/>
        <w:rPr>
          <w:rFonts w:eastAsia="Times New Roman" w:cs="Arial"/>
          <w:lang w:eastAsia="el-GR"/>
        </w:rPr>
      </w:pPr>
      <w:r w:rsidRPr="00495462">
        <w:rPr>
          <w:rFonts w:eastAsia="Times New Roman" w:cs="Arial"/>
          <w:lang w:eastAsia="el-GR"/>
        </w:rPr>
        <w:t>«</w:t>
      </w:r>
      <w:r w:rsidR="00213C76" w:rsidRPr="00495462">
        <w:rPr>
          <w:rFonts w:eastAsia="Times New Roman" w:cs="Arial"/>
          <w:lang w:eastAsia="el-GR"/>
        </w:rPr>
        <w:t>Με ιδιαίτερη χαρά παρευρίσκομαι στη σημερινή εκδήλωση που αποτελεί το επιστέγασμα της πρ</w:t>
      </w:r>
      <w:r w:rsidR="002C25DA" w:rsidRPr="00495462">
        <w:rPr>
          <w:rFonts w:eastAsia="Times New Roman" w:cs="Arial"/>
          <w:lang w:eastAsia="el-GR"/>
        </w:rPr>
        <w:t>ωτοβουλίας δύο Υπουργείων, του Τ</w:t>
      </w:r>
      <w:r w:rsidR="00213C76" w:rsidRPr="00495462">
        <w:rPr>
          <w:rFonts w:eastAsia="Times New Roman" w:cs="Arial"/>
          <w:lang w:eastAsia="el-GR"/>
        </w:rPr>
        <w:t>ομέα Έρευνας και Καινοτομίας του ΥΠΠΕΘ και του Υ</w:t>
      </w:r>
      <w:r w:rsidR="002C25DA" w:rsidRPr="00495462">
        <w:rPr>
          <w:rFonts w:eastAsia="Times New Roman" w:cs="Arial"/>
          <w:lang w:eastAsia="el-GR"/>
        </w:rPr>
        <w:t xml:space="preserve">πουργείου Περιβάλλοντος και Ενέργειας, </w:t>
      </w:r>
      <w:r w:rsidR="00213C76" w:rsidRPr="00495462">
        <w:rPr>
          <w:rFonts w:eastAsia="Times New Roman" w:cs="Arial"/>
          <w:lang w:eastAsia="el-GR"/>
        </w:rPr>
        <w:t>για την αναβάθμιση της χώρας στο</w:t>
      </w:r>
      <w:r w:rsidR="002C25DA" w:rsidRPr="00495462">
        <w:rPr>
          <w:rFonts w:eastAsia="Times New Roman" w:cs="Arial"/>
          <w:lang w:eastAsia="el-GR"/>
        </w:rPr>
        <w:t>ν</w:t>
      </w:r>
      <w:r w:rsidR="00213C76" w:rsidRPr="00495462">
        <w:rPr>
          <w:rFonts w:eastAsia="Times New Roman" w:cs="Arial"/>
          <w:lang w:eastAsia="el-GR"/>
        </w:rPr>
        <w:t xml:space="preserve"> διεθνή ενεργειακό χάρτη έχοντας πάντα ως κύριο γνώμονα την περιβαλλοντική προστασία. </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 xml:space="preserve">Το Ινστιτούτο Πετρελαϊκής Έρευνας (ΙΠΕ) θα είναι ένα ινστιτούτο </w:t>
      </w:r>
      <w:proofErr w:type="spellStart"/>
      <w:r w:rsidRPr="00495462">
        <w:rPr>
          <w:rFonts w:eastAsia="Times New Roman" w:cs="Arial"/>
          <w:lang w:eastAsia="el-GR"/>
        </w:rPr>
        <w:t>στοχευμένης</w:t>
      </w:r>
      <w:proofErr w:type="spellEnd"/>
      <w:r w:rsidRPr="00495462">
        <w:rPr>
          <w:rFonts w:eastAsia="Times New Roman" w:cs="Arial"/>
          <w:lang w:eastAsia="el-GR"/>
        </w:rPr>
        <w:t xml:space="preserve"> Έρευνας και εθνικής εμβέλειας. Αυτό σημαίνει ότι φιλοδοξούμε να αποτελέσει πόλο συσπείρωσης και άλλων δυνάμεων της χώρας</w:t>
      </w:r>
      <w:r w:rsidR="002C25DA" w:rsidRPr="00495462">
        <w:rPr>
          <w:rFonts w:eastAsia="Times New Roman" w:cs="Arial"/>
          <w:lang w:eastAsia="el-GR"/>
        </w:rPr>
        <w:t>,</w:t>
      </w:r>
      <w:r w:rsidRPr="00495462">
        <w:rPr>
          <w:rFonts w:eastAsia="Times New Roman" w:cs="Arial"/>
          <w:lang w:eastAsia="el-GR"/>
        </w:rPr>
        <w:t xml:space="preserve"> εκτός Κρήτης</w:t>
      </w:r>
      <w:r w:rsidR="002C25DA" w:rsidRPr="00495462">
        <w:rPr>
          <w:rFonts w:eastAsia="Times New Roman" w:cs="Arial"/>
          <w:lang w:eastAsia="el-GR"/>
        </w:rPr>
        <w:t>,</w:t>
      </w:r>
      <w:r w:rsidRPr="00495462">
        <w:rPr>
          <w:rFonts w:eastAsia="Times New Roman" w:cs="Arial"/>
          <w:lang w:eastAsia="el-GR"/>
        </w:rPr>
        <w:t xml:space="preserve"> για την προαγωγή της επιστημονικής Έρευνας σε τεχνολογίες εντοπισμού, εξόρυξης και εκμετάλλευσης υδρογονανθράκων, με έμφαση στις περιβαλλοντικές επιπτώσεις που μπορεί να προκληθούν.</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lastRenderedPageBreak/>
        <w:t>Δύο ιδρύματα της Κρήτης</w:t>
      </w:r>
      <w:r w:rsidR="002C25DA" w:rsidRPr="00495462">
        <w:rPr>
          <w:rFonts w:eastAsia="Times New Roman" w:cs="Arial"/>
          <w:lang w:eastAsia="el-GR"/>
        </w:rPr>
        <w:t>,</w:t>
      </w:r>
      <w:r w:rsidRPr="00495462">
        <w:rPr>
          <w:rFonts w:eastAsia="Times New Roman" w:cs="Arial"/>
          <w:lang w:eastAsia="el-GR"/>
        </w:rPr>
        <w:t xml:space="preserve"> που πρωταγωνιστούν στην Έρευνα σε εθνικό επίπεδο και με σημαντική απήχηση στο</w:t>
      </w:r>
      <w:r w:rsidR="002C25DA" w:rsidRPr="00495462">
        <w:rPr>
          <w:rFonts w:eastAsia="Times New Roman" w:cs="Arial"/>
          <w:lang w:eastAsia="el-GR"/>
        </w:rPr>
        <w:t>ν</w:t>
      </w:r>
      <w:r w:rsidRPr="00495462">
        <w:rPr>
          <w:rFonts w:eastAsia="Times New Roman" w:cs="Arial"/>
          <w:lang w:eastAsia="el-GR"/>
        </w:rPr>
        <w:t xml:space="preserve"> διεθνή χώρο</w:t>
      </w:r>
      <w:r w:rsidR="002C25DA" w:rsidRPr="00495462">
        <w:rPr>
          <w:rFonts w:eastAsia="Times New Roman" w:cs="Arial"/>
          <w:lang w:eastAsia="el-GR"/>
        </w:rPr>
        <w:t>,</w:t>
      </w:r>
      <w:r w:rsidRPr="00495462">
        <w:rPr>
          <w:rFonts w:eastAsia="Times New Roman" w:cs="Arial"/>
          <w:lang w:eastAsia="el-GR"/>
        </w:rPr>
        <w:t xml:space="preserve"> ενώνουν τις δυνάμεις τους για την υλοποίηση  του εγχειρήματος.</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Το ΙΠΕ θα λειτουργεί στο πλαίσιο του ΙΤΕ με τη σύμπραξη του Πολυτεχνείου Κρήτης που προσφ</w:t>
      </w:r>
      <w:r w:rsidR="002C25DA" w:rsidRPr="00495462">
        <w:rPr>
          <w:rFonts w:eastAsia="Times New Roman" w:cs="Arial"/>
          <w:lang w:eastAsia="el-GR"/>
        </w:rPr>
        <w:t>έρει χώρους και υποδομές για τη</w:t>
      </w:r>
      <w:r w:rsidRPr="00495462">
        <w:rPr>
          <w:rFonts w:eastAsia="Times New Roman" w:cs="Arial"/>
          <w:lang w:eastAsia="el-GR"/>
        </w:rPr>
        <w:t xml:space="preserve"> λειτουργία του. </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Αυτή η σύμπραξη βασίζεται στη βέλτιστη αξιοποίηση των ανθρώπινων πόρων και των υποδομών, αποτελεί απτό παράδειγμα του ενιαίου χώρου Έρευνας και Παιδείας που προωθεί η Κυβέρνηση</w:t>
      </w:r>
      <w:r w:rsidR="002C25DA" w:rsidRPr="00495462">
        <w:rPr>
          <w:rFonts w:eastAsia="Times New Roman" w:cs="Arial"/>
          <w:lang w:eastAsia="el-GR"/>
        </w:rPr>
        <w:t xml:space="preserve">. </w:t>
      </w:r>
      <w:r w:rsidRPr="00495462">
        <w:rPr>
          <w:rFonts w:eastAsia="Times New Roman" w:cs="Arial"/>
          <w:lang w:eastAsia="el-GR"/>
        </w:rPr>
        <w:t>Θα ήθελα να επισημάνω ότι γενικότερα η Κρήτη διαθέτει ένα ισχυρό ερευνητικό και ακαδημα</w:t>
      </w:r>
      <w:r w:rsidR="002C25DA" w:rsidRPr="00495462">
        <w:rPr>
          <w:rFonts w:eastAsia="Times New Roman" w:cs="Arial"/>
          <w:lang w:eastAsia="el-GR"/>
        </w:rPr>
        <w:t>ϊκό οικοσύστημα.</w:t>
      </w:r>
    </w:p>
    <w:p w:rsidR="00213C76" w:rsidRPr="00495462" w:rsidRDefault="002C25DA" w:rsidP="00213C76">
      <w:pPr>
        <w:spacing w:after="0"/>
        <w:jc w:val="both"/>
        <w:rPr>
          <w:rFonts w:eastAsia="Times New Roman" w:cs="Arial"/>
          <w:lang w:eastAsia="el-GR"/>
        </w:rPr>
      </w:pPr>
      <w:r w:rsidRPr="00495462">
        <w:rPr>
          <w:rFonts w:eastAsia="Times New Roman" w:cs="Arial"/>
          <w:lang w:eastAsia="el-GR"/>
        </w:rPr>
        <w:t xml:space="preserve">Τέτοιες συμπράξεις </w:t>
      </w:r>
      <w:r w:rsidR="00213C76" w:rsidRPr="00495462">
        <w:rPr>
          <w:rFonts w:eastAsia="Times New Roman" w:cs="Arial"/>
          <w:lang w:eastAsia="el-GR"/>
        </w:rPr>
        <w:t xml:space="preserve">χαρακτηρίζονται από μεγάλη προστιθέμενη αξία και μπορεί να συμβάλλουν αποτελεσματικά στην ανάπτυξη τόσο της Κρήτης όσο και της υπόλοιπης χώρας.  </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 xml:space="preserve">Η επιστημονική έρευνα διατρέχει οριζόντια όλους τους αναπτυξιακούς πυλώνες της χώρας </w:t>
      </w:r>
      <w:r w:rsidR="008424DF" w:rsidRPr="00495462">
        <w:rPr>
          <w:rFonts w:eastAsia="Times New Roman" w:cs="Arial"/>
          <w:lang w:eastAsia="el-GR"/>
        </w:rPr>
        <w:t>και ι</w:t>
      </w:r>
      <w:r w:rsidRPr="00495462">
        <w:rPr>
          <w:rFonts w:eastAsia="Times New Roman" w:cs="Arial"/>
          <w:lang w:eastAsia="el-GR"/>
        </w:rPr>
        <w:t xml:space="preserve">διαίτερα το θέμα της Ενέργειας </w:t>
      </w:r>
      <w:r w:rsidR="008424DF" w:rsidRPr="00495462">
        <w:rPr>
          <w:rFonts w:eastAsia="Times New Roman" w:cs="Arial"/>
          <w:lang w:eastAsia="el-GR"/>
        </w:rPr>
        <w:t xml:space="preserve">που </w:t>
      </w:r>
      <w:r w:rsidRPr="00495462">
        <w:rPr>
          <w:rFonts w:eastAsia="Times New Roman" w:cs="Arial"/>
          <w:lang w:eastAsia="el-GR"/>
        </w:rPr>
        <w:t>έχει δύο καίριες πτυχές</w:t>
      </w:r>
      <w:r w:rsidR="008424DF" w:rsidRPr="00495462">
        <w:rPr>
          <w:rFonts w:eastAsia="Times New Roman" w:cs="Arial"/>
          <w:lang w:eastAsia="el-GR"/>
        </w:rPr>
        <w:t xml:space="preserve"> στις σημερινές γεωπολιτικές συνθήκες</w:t>
      </w:r>
      <w:r w:rsidRPr="00495462">
        <w:rPr>
          <w:rFonts w:eastAsia="Times New Roman" w:cs="Arial"/>
          <w:lang w:eastAsia="el-GR"/>
        </w:rPr>
        <w:t>: αφενός καθορίζει σε μεγάλο βαθμό τη θέση των χωρών στον παγκόσμιο καταμερισμό εργασίας, αφετέρου επηρεάζει την ποιότητα ζωής μέσω της επίδρασης που έχει στο περιβάλλον και το κλίμα, την κλιματική αλλαγή.</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Αναπόφευκτα, ερευνητικές δράσεις στον Τομέα της Ενέργειας θίγουν και τις δύο αυτές πτυχές κα</w:t>
      </w:r>
      <w:r w:rsidR="002C25DA" w:rsidRPr="00495462">
        <w:rPr>
          <w:rFonts w:eastAsia="Times New Roman" w:cs="Arial"/>
          <w:lang w:eastAsia="el-GR"/>
        </w:rPr>
        <w:t>ι συμβάλλουν στο νέο αναπτυξιακό πρό</w:t>
      </w:r>
      <w:r w:rsidRPr="00495462">
        <w:rPr>
          <w:rFonts w:eastAsia="Times New Roman" w:cs="Arial"/>
          <w:lang w:eastAsia="el-GR"/>
        </w:rPr>
        <w:t>τ</w:t>
      </w:r>
      <w:r w:rsidR="002C25DA" w:rsidRPr="00495462">
        <w:rPr>
          <w:rFonts w:eastAsia="Times New Roman" w:cs="Arial"/>
          <w:lang w:eastAsia="el-GR"/>
        </w:rPr>
        <w:t>υπο</w:t>
      </w:r>
      <w:r w:rsidRPr="00495462">
        <w:rPr>
          <w:rFonts w:eastAsia="Times New Roman" w:cs="Arial"/>
          <w:lang w:eastAsia="el-GR"/>
        </w:rPr>
        <w:t xml:space="preserve"> που προτάσσουμε για τη χώρα.</w:t>
      </w:r>
      <w:r w:rsidR="002C25DA" w:rsidRPr="00495462">
        <w:rPr>
          <w:rFonts w:eastAsia="Times New Roman" w:cs="Arial"/>
          <w:lang w:eastAsia="el-GR"/>
        </w:rPr>
        <w:t xml:space="preserve"> </w:t>
      </w:r>
      <w:r w:rsidRPr="00495462">
        <w:rPr>
          <w:rFonts w:eastAsia="Times New Roman" w:cs="Arial"/>
          <w:lang w:eastAsia="el-GR"/>
        </w:rPr>
        <w:t>Στον πυρήνα αυτού του προτύπου βρίσκεται η Οικονομία της Γνώσης, δηλαδή η Οικονομία που βασίζεται στη Γνώση και την Καινοτομία που προκύπτουν από την επιστημονική Έρευνα.</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Η έμφαση που έχει δοθεί από την αρχή αυτής της διακυβέρνησης σ</w:t>
      </w:r>
      <w:r w:rsidR="002C25DA" w:rsidRPr="00495462">
        <w:rPr>
          <w:rFonts w:eastAsia="Times New Roman" w:cs="Arial"/>
          <w:lang w:eastAsia="el-GR"/>
        </w:rPr>
        <w:t>το νέο αναπτυξιακό πρότυπο</w:t>
      </w:r>
      <w:r w:rsidRPr="00495462">
        <w:rPr>
          <w:rFonts w:eastAsia="Times New Roman" w:cs="Arial"/>
          <w:lang w:eastAsia="el-GR"/>
        </w:rPr>
        <w:t xml:space="preserve"> καταδεικνύεται από τον υπερδιπλασιασμό της δημόσιας δαπάνης για την Έρευνα. Έτσι</w:t>
      </w:r>
      <w:r w:rsidR="002C25DA" w:rsidRPr="00495462">
        <w:rPr>
          <w:rFonts w:eastAsia="Times New Roman" w:cs="Arial"/>
          <w:lang w:eastAsia="el-GR"/>
        </w:rPr>
        <w:t>,</w:t>
      </w:r>
      <w:r w:rsidRPr="00495462">
        <w:rPr>
          <w:rFonts w:eastAsia="Times New Roman" w:cs="Arial"/>
          <w:lang w:eastAsia="el-GR"/>
        </w:rPr>
        <w:t xml:space="preserve"> το 2017, σύμφωνα με προκαταρκτικά στοιχεία του ΕΚΤ, οι συνολικές δαπάνες Ε&amp;Α, για πρώτη φορά στα χρονικά, ξεπέρασαν τα 2 δι</w:t>
      </w:r>
      <w:r w:rsidR="002C25DA" w:rsidRPr="00495462">
        <w:rPr>
          <w:rFonts w:eastAsia="Times New Roman" w:cs="Arial"/>
          <w:lang w:eastAsia="el-GR"/>
        </w:rPr>
        <w:t>σ.</w:t>
      </w:r>
      <w:r w:rsidRPr="00495462">
        <w:rPr>
          <w:rFonts w:eastAsia="Times New Roman" w:cs="Arial"/>
          <w:lang w:eastAsia="el-GR"/>
        </w:rPr>
        <w:t xml:space="preserve"> €, ποσό που αντιστοιχεί στο 1,13% του ΑΕΠ.</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 xml:space="preserve">Στο </w:t>
      </w:r>
      <w:r w:rsidR="00FB6B86" w:rsidRPr="00495462">
        <w:rPr>
          <w:rFonts w:eastAsia="Times New Roman" w:cs="Arial"/>
          <w:lang w:eastAsia="el-GR"/>
        </w:rPr>
        <w:t xml:space="preserve">σημείο </w:t>
      </w:r>
      <w:r w:rsidRPr="00495462">
        <w:rPr>
          <w:rFonts w:eastAsia="Times New Roman" w:cs="Arial"/>
          <w:lang w:eastAsia="el-GR"/>
        </w:rPr>
        <w:t xml:space="preserve">αυτό θα ήθελα να </w:t>
      </w:r>
      <w:r w:rsidR="00FB6B86" w:rsidRPr="00495462">
        <w:rPr>
          <w:rFonts w:eastAsia="Times New Roman" w:cs="Arial"/>
          <w:lang w:eastAsia="el-GR"/>
        </w:rPr>
        <w:t>επισημάνω ότι, στο πλαίσιο</w:t>
      </w:r>
      <w:r w:rsidRPr="00495462">
        <w:rPr>
          <w:rFonts w:eastAsia="Times New Roman" w:cs="Arial"/>
          <w:lang w:eastAsia="el-GR"/>
        </w:rPr>
        <w:t xml:space="preserve"> </w:t>
      </w:r>
      <w:r w:rsidR="00FB6B86" w:rsidRPr="00495462">
        <w:rPr>
          <w:rFonts w:eastAsia="Times New Roman" w:cs="Arial"/>
          <w:lang w:eastAsia="el-GR"/>
        </w:rPr>
        <w:t>των</w:t>
      </w:r>
      <w:r w:rsidR="0088078A" w:rsidRPr="00495462">
        <w:rPr>
          <w:rFonts w:eastAsia="Times New Roman" w:cs="Arial"/>
          <w:lang w:eastAsia="el-GR"/>
        </w:rPr>
        <w:t xml:space="preserve"> </w:t>
      </w:r>
      <w:r w:rsidRPr="00495462">
        <w:rPr>
          <w:rFonts w:eastAsia="Times New Roman" w:cs="Arial"/>
          <w:lang w:eastAsia="el-GR"/>
        </w:rPr>
        <w:t>προγρ</w:t>
      </w:r>
      <w:r w:rsidR="0088078A" w:rsidRPr="00495462">
        <w:rPr>
          <w:rFonts w:eastAsia="Times New Roman" w:cs="Arial"/>
          <w:lang w:eastAsia="el-GR"/>
        </w:rPr>
        <w:t>α</w:t>
      </w:r>
      <w:r w:rsidRPr="00495462">
        <w:rPr>
          <w:rFonts w:eastAsia="Times New Roman" w:cs="Arial"/>
          <w:lang w:eastAsia="el-GR"/>
        </w:rPr>
        <w:t>μμ</w:t>
      </w:r>
      <w:r w:rsidR="0088078A" w:rsidRPr="00495462">
        <w:rPr>
          <w:rFonts w:eastAsia="Times New Roman" w:cs="Arial"/>
          <w:lang w:eastAsia="el-GR"/>
        </w:rPr>
        <w:t>ά</w:t>
      </w:r>
      <w:r w:rsidRPr="00495462">
        <w:rPr>
          <w:rFonts w:eastAsia="Times New Roman" w:cs="Arial"/>
          <w:lang w:eastAsia="el-GR"/>
        </w:rPr>
        <w:t>τ</w:t>
      </w:r>
      <w:r w:rsidR="0088078A" w:rsidRPr="00495462">
        <w:rPr>
          <w:rFonts w:eastAsia="Times New Roman" w:cs="Arial"/>
          <w:lang w:eastAsia="el-GR"/>
        </w:rPr>
        <w:t>ων</w:t>
      </w:r>
      <w:r w:rsidRPr="00495462">
        <w:rPr>
          <w:rFonts w:eastAsia="Times New Roman" w:cs="Arial"/>
          <w:lang w:eastAsia="el-GR"/>
        </w:rPr>
        <w:t xml:space="preserve"> τα οποία διαχειρίζεται η ΓΓΕΤ</w:t>
      </w:r>
      <w:r w:rsidR="0088078A" w:rsidRPr="00495462">
        <w:rPr>
          <w:rFonts w:eastAsia="Times New Roman" w:cs="Arial"/>
          <w:lang w:eastAsia="el-GR"/>
        </w:rPr>
        <w:t xml:space="preserve"> και αφορούν τον τομέα της Ενέργειας,</w:t>
      </w:r>
      <w:r w:rsidRPr="00495462">
        <w:rPr>
          <w:rFonts w:eastAsia="Times New Roman" w:cs="Arial"/>
          <w:lang w:eastAsia="el-GR"/>
        </w:rPr>
        <w:t xml:space="preserve"> διανοίγονται  εξαιρετικές προοπτικές για το νέο Ινστιτούτο</w:t>
      </w:r>
      <w:r w:rsidR="002C25DA" w:rsidRPr="00495462">
        <w:rPr>
          <w:rFonts w:eastAsia="Times New Roman" w:cs="Arial"/>
          <w:lang w:eastAsia="el-GR"/>
        </w:rPr>
        <w:t>.</w:t>
      </w:r>
    </w:p>
    <w:p w:rsidR="00213C76" w:rsidRPr="00495462" w:rsidRDefault="0088078A" w:rsidP="00213C76">
      <w:pPr>
        <w:spacing w:after="0"/>
        <w:jc w:val="both"/>
        <w:rPr>
          <w:rFonts w:eastAsia="Times New Roman" w:cs="Arial"/>
          <w:lang w:eastAsia="el-GR"/>
        </w:rPr>
      </w:pPr>
      <w:r w:rsidRPr="00495462">
        <w:rPr>
          <w:rFonts w:eastAsia="Times New Roman" w:cs="Arial"/>
          <w:lang w:eastAsia="el-GR"/>
        </w:rPr>
        <w:t>Ήδη υποστηρίζονται οκτώ εθνικές υποδομές σχετικές με την Ενέργεια και το Περιβάλλον με το συνολικό ποσό 41,5 εκ. € από το</w:t>
      </w:r>
      <w:r w:rsidR="00213C76" w:rsidRPr="00495462">
        <w:rPr>
          <w:rFonts w:eastAsia="Times New Roman" w:cs="Arial"/>
          <w:lang w:eastAsia="el-GR"/>
        </w:rPr>
        <w:t xml:space="preserve"> πρόγραμμα των Εθνικών Ερευνητικών Υποδομών</w:t>
      </w:r>
      <w:r w:rsidRPr="00495462">
        <w:rPr>
          <w:rFonts w:eastAsia="Times New Roman" w:cs="Arial"/>
          <w:lang w:eastAsia="el-GR"/>
        </w:rPr>
        <w:t>.</w:t>
      </w:r>
      <w:r w:rsidR="00213C76" w:rsidRPr="00495462">
        <w:rPr>
          <w:rFonts w:eastAsia="Times New Roman" w:cs="Arial"/>
          <w:lang w:eastAsia="el-GR"/>
        </w:rPr>
        <w:t xml:space="preserve"> </w:t>
      </w:r>
    </w:p>
    <w:p w:rsidR="00213C76" w:rsidRPr="00495462" w:rsidRDefault="0088078A" w:rsidP="00213C76">
      <w:pPr>
        <w:spacing w:after="0"/>
        <w:jc w:val="both"/>
        <w:rPr>
          <w:rFonts w:eastAsia="Times New Roman" w:cs="Arial"/>
          <w:lang w:eastAsia="el-GR"/>
        </w:rPr>
      </w:pPr>
      <w:r w:rsidRPr="00495462">
        <w:rPr>
          <w:rFonts w:eastAsia="Times New Roman" w:cs="Arial"/>
          <w:lang w:eastAsia="el-GR"/>
        </w:rPr>
        <w:t>Ακόμη,</w:t>
      </w:r>
      <w:r w:rsidR="00213C76" w:rsidRPr="00495462">
        <w:rPr>
          <w:rFonts w:eastAsia="Times New Roman" w:cs="Arial"/>
          <w:lang w:eastAsia="el-GR"/>
        </w:rPr>
        <w:t xml:space="preserve"> από το Πρόγραμμα της ΓΓΕΤ «Ερευνώ – Δημιουργώ – Καινοτομώ» της Ειδικής Υπηρεσίας της ΓΓΕΤ, διατέθηκαν στην πρώτη φάση 360 εκ. €</w:t>
      </w:r>
      <w:r w:rsidR="00890BBA" w:rsidRPr="00495462">
        <w:rPr>
          <w:rFonts w:eastAsia="Times New Roman" w:cs="Arial"/>
          <w:lang w:eastAsia="el-GR"/>
        </w:rPr>
        <w:t>,</w:t>
      </w:r>
      <w:r w:rsidR="00213C76" w:rsidRPr="00495462">
        <w:rPr>
          <w:rFonts w:eastAsia="Times New Roman" w:cs="Arial"/>
          <w:lang w:eastAsia="el-GR"/>
        </w:rPr>
        <w:t xml:space="preserve"> από τα οποία 67 εκ. € αφορούν έργα που σχετίζονται με ενεργειακά θέματα. Τα έργα αυτά αφορούν τις Ανανεώσιμες Πηγές Ενέργειας, την ενεργειακή τους αποδοτικότητα, την αποθήκευση ενέργειας, τα ενεργειακά δίκτυα, το Περιβάλλον και την κλιματική αλλαγή.</w:t>
      </w:r>
    </w:p>
    <w:p w:rsidR="00213C76" w:rsidRPr="00495462" w:rsidRDefault="00213C76" w:rsidP="00213C76">
      <w:pPr>
        <w:spacing w:after="0"/>
        <w:jc w:val="both"/>
        <w:rPr>
          <w:rFonts w:eastAsia="Times New Roman" w:cs="Arial"/>
          <w:lang w:eastAsia="el-GR"/>
        </w:rPr>
      </w:pPr>
      <w:r w:rsidRPr="00495462">
        <w:rPr>
          <w:rFonts w:eastAsia="Times New Roman" w:cs="Arial"/>
          <w:lang w:eastAsia="el-GR"/>
        </w:rPr>
        <w:t>Επιπλέον, με τη σύμπραξη της Ευρωπαϊκής Τράπεζας Επενδύσεων πρόκειται να διατεθεί ποσό ύψους 63 εκ</w:t>
      </w:r>
      <w:r w:rsidR="00BD253F" w:rsidRPr="00495462">
        <w:rPr>
          <w:rFonts w:eastAsia="Times New Roman" w:cs="Arial"/>
          <w:lang w:eastAsia="el-GR"/>
        </w:rPr>
        <w:t>.</w:t>
      </w:r>
      <w:r w:rsidRPr="00495462">
        <w:rPr>
          <w:rFonts w:eastAsia="Times New Roman" w:cs="Arial"/>
          <w:lang w:eastAsia="el-GR"/>
        </w:rPr>
        <w:t xml:space="preserve"> € για </w:t>
      </w:r>
      <w:proofErr w:type="spellStart"/>
      <w:r w:rsidRPr="00495462">
        <w:rPr>
          <w:rFonts w:eastAsia="Times New Roman" w:cs="Arial"/>
          <w:lang w:eastAsia="el-GR"/>
        </w:rPr>
        <w:t>στοχευμένη</w:t>
      </w:r>
      <w:proofErr w:type="spellEnd"/>
      <w:r w:rsidRPr="00495462">
        <w:rPr>
          <w:rFonts w:eastAsia="Times New Roman" w:cs="Arial"/>
          <w:lang w:eastAsia="el-GR"/>
        </w:rPr>
        <w:t xml:space="preserve"> έρευνα σε θέματα κλιματικής αλλαγής με τη δημιουργία εθνικού δικτύου. Στο πλαίσιο αυτό έχει προβλεφθεί και η προμήθεια σύγχρονου ερευνητικού σκάφους για θαλάσσια έρευνα που θα ανήκει στο ΕΛΚΕΘΕ. Πρόκειται για μια ολιστική συστηματική προσέγγιση στ</w:t>
      </w:r>
      <w:r w:rsidR="00FB6B86" w:rsidRPr="00495462">
        <w:rPr>
          <w:rFonts w:eastAsia="Times New Roman" w:cs="Arial"/>
          <w:lang w:eastAsia="el-GR"/>
        </w:rPr>
        <w:t>ον τομέα</w:t>
      </w:r>
      <w:r w:rsidRPr="00495462">
        <w:rPr>
          <w:rFonts w:eastAsia="Times New Roman" w:cs="Arial"/>
          <w:lang w:eastAsia="el-GR"/>
        </w:rPr>
        <w:t xml:space="preserve"> </w:t>
      </w:r>
      <w:r w:rsidR="00BF1ACB" w:rsidRPr="00495462">
        <w:rPr>
          <w:rFonts w:eastAsia="Times New Roman" w:cs="Arial"/>
          <w:lang w:eastAsia="el-GR"/>
        </w:rPr>
        <w:t>«</w:t>
      </w:r>
      <w:r w:rsidRPr="00495462">
        <w:rPr>
          <w:rFonts w:eastAsia="Times New Roman" w:cs="Arial"/>
          <w:lang w:eastAsia="el-GR"/>
        </w:rPr>
        <w:t>Ενέργεια</w:t>
      </w:r>
      <w:r w:rsidR="00BF1ACB" w:rsidRPr="00495462">
        <w:rPr>
          <w:rFonts w:eastAsia="Times New Roman" w:cs="Arial"/>
          <w:lang w:eastAsia="el-GR"/>
        </w:rPr>
        <w:t xml:space="preserve"> </w:t>
      </w:r>
      <w:r w:rsidRPr="00495462">
        <w:rPr>
          <w:rFonts w:eastAsia="Times New Roman" w:cs="Arial"/>
          <w:lang w:eastAsia="el-GR"/>
        </w:rPr>
        <w:t>- Κλιματική αλλαγή</w:t>
      </w:r>
      <w:r w:rsidR="00BF1ACB" w:rsidRPr="00495462">
        <w:rPr>
          <w:rFonts w:eastAsia="Times New Roman" w:cs="Arial"/>
          <w:lang w:eastAsia="el-GR"/>
        </w:rPr>
        <w:t>»</w:t>
      </w:r>
      <w:r w:rsidRPr="00495462">
        <w:rPr>
          <w:rFonts w:eastAsia="Times New Roman" w:cs="Arial"/>
          <w:lang w:eastAsia="el-GR"/>
        </w:rPr>
        <w:t>.</w:t>
      </w:r>
    </w:p>
    <w:p w:rsidR="00213C76" w:rsidRPr="00495462" w:rsidRDefault="00213C76" w:rsidP="00213C76">
      <w:pPr>
        <w:spacing w:after="0"/>
        <w:jc w:val="both"/>
        <w:rPr>
          <w:rFonts w:eastAsia="Times New Roman" w:cs="Arial"/>
          <w:lang w:eastAsia="el-GR"/>
        </w:rPr>
      </w:pPr>
      <w:bookmarkStart w:id="1" w:name="_Hlk535847895"/>
      <w:r w:rsidRPr="00495462">
        <w:rPr>
          <w:rFonts w:eastAsia="Times New Roman" w:cs="Arial"/>
          <w:lang w:eastAsia="el-GR"/>
        </w:rPr>
        <w:t>Είναι προφανές ότι το νέο Ινστιτούτο στα Χανιά γεννιέται μέσα σε ένα ιδιαίτερα ευνοϊκό περιβάλλον.</w:t>
      </w:r>
      <w:bookmarkEnd w:id="1"/>
      <w:r w:rsidRPr="00495462">
        <w:rPr>
          <w:rFonts w:eastAsia="Times New Roman" w:cs="Arial"/>
          <w:lang w:eastAsia="el-GR"/>
        </w:rPr>
        <w:t xml:space="preserve"> Οι προοπτικές που διανοίγονται είναι εξαιρετικές και από την άποψη της χρηματοδότησης και από την άποψη της προσέλκυσης επιστημόνων υψηλής εξειδίκευσης μέσα από τη χώρα και από τη διασπορά. </w:t>
      </w:r>
    </w:p>
    <w:p w:rsidR="00213C76" w:rsidRPr="00495462" w:rsidRDefault="00213C76" w:rsidP="00213C76">
      <w:pPr>
        <w:spacing w:after="0"/>
        <w:jc w:val="both"/>
        <w:rPr>
          <w:rFonts w:eastAsia="Times New Roman" w:cs="Arial"/>
          <w:lang w:val="en-US" w:eastAsia="el-GR"/>
        </w:rPr>
      </w:pPr>
      <w:proofErr w:type="spellStart"/>
      <w:proofErr w:type="gramStart"/>
      <w:r w:rsidRPr="00495462">
        <w:rPr>
          <w:rFonts w:eastAsia="Times New Roman" w:cs="Arial"/>
          <w:lang w:val="en-US" w:eastAsia="el-GR"/>
        </w:rPr>
        <w:t>Εύχομ</w:t>
      </w:r>
      <w:proofErr w:type="spellEnd"/>
      <w:r w:rsidRPr="00495462">
        <w:rPr>
          <w:rFonts w:eastAsia="Times New Roman" w:cs="Arial"/>
          <w:lang w:val="en-US" w:eastAsia="el-GR"/>
        </w:rPr>
        <w:t xml:space="preserve">αι να </w:t>
      </w:r>
      <w:proofErr w:type="spellStart"/>
      <w:r w:rsidRPr="00495462">
        <w:rPr>
          <w:rFonts w:eastAsia="Times New Roman" w:cs="Arial"/>
          <w:lang w:val="en-US" w:eastAsia="el-GR"/>
        </w:rPr>
        <w:t>είν</w:t>
      </w:r>
      <w:proofErr w:type="spellEnd"/>
      <w:r w:rsidRPr="00495462">
        <w:rPr>
          <w:rFonts w:eastAsia="Times New Roman" w:cs="Arial"/>
          <w:lang w:val="en-US" w:eastAsia="el-GR"/>
        </w:rPr>
        <w:t>αι κα</w:t>
      </w:r>
      <w:proofErr w:type="spellStart"/>
      <w:r w:rsidRPr="00495462">
        <w:rPr>
          <w:rFonts w:eastAsia="Times New Roman" w:cs="Arial"/>
          <w:lang w:val="en-US" w:eastAsia="el-GR"/>
        </w:rPr>
        <w:t>λοτάξιδο</w:t>
      </w:r>
      <w:proofErr w:type="spellEnd"/>
      <w:r w:rsidR="00C25D28" w:rsidRPr="00495462">
        <w:rPr>
          <w:rFonts w:eastAsia="Times New Roman" w:cs="Arial"/>
          <w:lang w:eastAsia="el-GR"/>
        </w:rPr>
        <w:t>»</w:t>
      </w:r>
      <w:r w:rsidRPr="00495462">
        <w:rPr>
          <w:rFonts w:eastAsia="Times New Roman" w:cs="Arial"/>
          <w:lang w:val="en-US" w:eastAsia="el-GR"/>
        </w:rPr>
        <w:t>.</w:t>
      </w:r>
      <w:proofErr w:type="gramEnd"/>
    </w:p>
    <w:p w:rsidR="00495462" w:rsidRPr="00495462" w:rsidRDefault="00495462">
      <w:pPr>
        <w:spacing w:after="0"/>
        <w:jc w:val="both"/>
        <w:rPr>
          <w:rFonts w:eastAsia="Times New Roman" w:cs="Arial"/>
          <w:lang w:val="en-US" w:eastAsia="el-GR"/>
        </w:rPr>
      </w:pPr>
    </w:p>
    <w:sectPr w:rsidR="00495462" w:rsidRPr="00495462"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554F"/>
    <w:multiLevelType w:val="hybridMultilevel"/>
    <w:tmpl w:val="8E4A2FFC"/>
    <w:lvl w:ilvl="0" w:tplc="04080001">
      <w:start w:val="1"/>
      <w:numFmt w:val="bullet"/>
      <w:lvlText w:val=""/>
      <w:lvlJc w:val="left"/>
      <w:pPr>
        <w:ind w:left="720" w:hanging="360"/>
      </w:pPr>
      <w:rPr>
        <w:rFonts w:ascii="Symbol" w:hAnsi="Symbol" w:hint="default"/>
      </w:rPr>
    </w:lvl>
    <w:lvl w:ilvl="1" w:tplc="552021D4">
      <w:start w:val="21"/>
      <w:numFmt w:val="bullet"/>
      <w:lvlText w:val="•"/>
      <w:lvlJc w:val="left"/>
      <w:pPr>
        <w:ind w:left="1800" w:hanging="720"/>
      </w:pPr>
      <w:rPr>
        <w:rFonts w:ascii="Calibri" w:eastAsia="Times New Roman" w:hAnsi="Calibri"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147A18"/>
    <w:rsid w:val="00160070"/>
    <w:rsid w:val="00186803"/>
    <w:rsid w:val="00213C76"/>
    <w:rsid w:val="00265752"/>
    <w:rsid w:val="002C25DA"/>
    <w:rsid w:val="00307242"/>
    <w:rsid w:val="00312FD4"/>
    <w:rsid w:val="0037696E"/>
    <w:rsid w:val="00384AC4"/>
    <w:rsid w:val="003D0F6E"/>
    <w:rsid w:val="003E7107"/>
    <w:rsid w:val="0042540B"/>
    <w:rsid w:val="0045546F"/>
    <w:rsid w:val="00473101"/>
    <w:rsid w:val="00477EF6"/>
    <w:rsid w:val="00495462"/>
    <w:rsid w:val="004C6BF1"/>
    <w:rsid w:val="004D2D99"/>
    <w:rsid w:val="00596B8E"/>
    <w:rsid w:val="005A0B1B"/>
    <w:rsid w:val="005A2342"/>
    <w:rsid w:val="005D7100"/>
    <w:rsid w:val="006745EA"/>
    <w:rsid w:val="0068099D"/>
    <w:rsid w:val="00733F36"/>
    <w:rsid w:val="00744BAE"/>
    <w:rsid w:val="00776700"/>
    <w:rsid w:val="0079202B"/>
    <w:rsid w:val="007C6F02"/>
    <w:rsid w:val="007C7AB7"/>
    <w:rsid w:val="007F3057"/>
    <w:rsid w:val="008424DF"/>
    <w:rsid w:val="00856C4B"/>
    <w:rsid w:val="00873D82"/>
    <w:rsid w:val="0088078A"/>
    <w:rsid w:val="00890BBA"/>
    <w:rsid w:val="00890BC3"/>
    <w:rsid w:val="008E6DB4"/>
    <w:rsid w:val="00941C0F"/>
    <w:rsid w:val="009E522B"/>
    <w:rsid w:val="00A243BB"/>
    <w:rsid w:val="00A24753"/>
    <w:rsid w:val="00A5529A"/>
    <w:rsid w:val="00A815B1"/>
    <w:rsid w:val="00B770C1"/>
    <w:rsid w:val="00BB117D"/>
    <w:rsid w:val="00BB2DE3"/>
    <w:rsid w:val="00BC6016"/>
    <w:rsid w:val="00BD253F"/>
    <w:rsid w:val="00BF1ACB"/>
    <w:rsid w:val="00C11420"/>
    <w:rsid w:val="00C218C2"/>
    <w:rsid w:val="00C23C09"/>
    <w:rsid w:val="00C25D28"/>
    <w:rsid w:val="00C53086"/>
    <w:rsid w:val="00C8557A"/>
    <w:rsid w:val="00D745A0"/>
    <w:rsid w:val="00D8164D"/>
    <w:rsid w:val="00E0219B"/>
    <w:rsid w:val="00EA738C"/>
    <w:rsid w:val="00F0539B"/>
    <w:rsid w:val="00F15E5A"/>
    <w:rsid w:val="00F55DAC"/>
    <w:rsid w:val="00FA7A47"/>
    <w:rsid w:val="00FB6B86"/>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4580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4</cp:revision>
  <cp:lastPrinted>2019-01-21T13:35:00Z</cp:lastPrinted>
  <dcterms:created xsi:type="dcterms:W3CDTF">2019-01-21T14:00:00Z</dcterms:created>
  <dcterms:modified xsi:type="dcterms:W3CDTF">2019-01-21T14:01:00Z</dcterms:modified>
</cp:coreProperties>
</file>