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5D2" w:rsidRPr="000A5FF5" w:rsidRDefault="000A5FF5" w:rsidP="000A5FF5">
      <w:pPr>
        <w:pStyle w:val="BodyText"/>
        <w:jc w:val="center"/>
        <w:rPr>
          <w:rFonts w:ascii="Times New Roman"/>
          <w:lang w:val="en-US"/>
        </w:rPr>
      </w:pPr>
      <w:bookmarkStart w:id="0" w:name="_GoBack"/>
      <w:bookmarkEnd w:id="0"/>
      <w:r>
        <w:rPr>
          <w:rFonts w:ascii="Times New Roman"/>
          <w:lang w:val="en-US"/>
        </w:rPr>
        <w:t xml:space="preserve">      </w:t>
      </w:r>
    </w:p>
    <w:p w:rsidR="005A35D2" w:rsidRDefault="005A35D2">
      <w:pPr>
        <w:pStyle w:val="BodyText"/>
        <w:spacing w:before="8"/>
        <w:rPr>
          <w:rFonts w:ascii="Times New Roman"/>
          <w:sz w:val="17"/>
        </w:rPr>
      </w:pPr>
    </w:p>
    <w:p w:rsidR="005A35D2" w:rsidRPr="000A5FF5" w:rsidRDefault="00CA3A31">
      <w:pPr>
        <w:pStyle w:val="Title"/>
        <w:tabs>
          <w:tab w:val="right" w:pos="9451"/>
        </w:tabs>
        <w:spacing w:before="52"/>
        <w:rPr>
          <w:lang w:val="en-US"/>
        </w:rPr>
      </w:pPr>
      <w:r>
        <w:pict>
          <v:rect id="_x0000_s1026" style="position:absolute;left:0;text-align:left;margin-left:71.65pt;margin-top:15.35pt;width:451.85pt;height:.85pt;z-index:15728640;mso-position-horizontal-relative:page" fillcolor="black" stroked="f">
            <w10:wrap anchorx="page"/>
          </v:rect>
        </w:pict>
      </w:r>
      <w:r>
        <w:t>ΔΕΛΤΙΟ</w:t>
      </w:r>
      <w:r>
        <w:rPr>
          <w:spacing w:val="-2"/>
        </w:rPr>
        <w:t xml:space="preserve"> </w:t>
      </w:r>
      <w:r>
        <w:t>ΤΥΠΟΥ</w:t>
      </w:r>
      <w:r>
        <w:rPr>
          <w:rFonts w:ascii="Times New Roman" w:hAnsi="Times New Roman"/>
        </w:rPr>
        <w:tab/>
      </w:r>
      <w:r w:rsidR="000A5FF5">
        <w:rPr>
          <w:rFonts w:ascii="Times New Roman" w:hAnsi="Times New Roman"/>
          <w:lang w:val="en-US"/>
        </w:rPr>
        <w:t>21</w:t>
      </w:r>
      <w:r>
        <w:t>.</w:t>
      </w:r>
      <w:r w:rsidR="000A5FF5">
        <w:rPr>
          <w:lang w:val="en-US"/>
        </w:rPr>
        <w:t>7</w:t>
      </w:r>
      <w:r>
        <w:t>.202</w:t>
      </w:r>
      <w:r w:rsidR="000A5FF5">
        <w:rPr>
          <w:lang w:val="en-US"/>
        </w:rPr>
        <w:t>1</w:t>
      </w:r>
    </w:p>
    <w:p w:rsidR="005A35D2" w:rsidRDefault="005A35D2">
      <w:pPr>
        <w:pStyle w:val="BodyText"/>
        <w:spacing w:before="10"/>
        <w:rPr>
          <w:rFonts w:ascii="Calibri"/>
          <w:b/>
          <w:sz w:val="32"/>
        </w:rPr>
      </w:pPr>
    </w:p>
    <w:p w:rsidR="000A5FF5" w:rsidRPr="000A5FF5" w:rsidRDefault="000A5FF5" w:rsidP="000A5FF5">
      <w:pPr>
        <w:pStyle w:val="BodyText"/>
        <w:spacing w:before="6"/>
        <w:jc w:val="center"/>
        <w:rPr>
          <w:rFonts w:ascii="Calibri" w:eastAsia="Calibri" w:hAnsi="Calibri" w:cs="Calibri"/>
          <w:b/>
          <w:bCs/>
          <w:sz w:val="24"/>
          <w:szCs w:val="24"/>
        </w:rPr>
      </w:pPr>
      <w:r w:rsidRPr="000A5FF5">
        <w:rPr>
          <w:rFonts w:ascii="Calibri" w:eastAsia="Calibri" w:hAnsi="Calibri" w:cs="Calibri"/>
          <w:b/>
          <w:bCs/>
          <w:sz w:val="24"/>
          <w:szCs w:val="24"/>
        </w:rPr>
        <w:t xml:space="preserve">Συμμετοχή του Γενικού Γραμματέα Έρευνας και Καινοτομίας, </w:t>
      </w:r>
      <w:proofErr w:type="spellStart"/>
      <w:r w:rsidRPr="000A5FF5">
        <w:rPr>
          <w:rFonts w:ascii="Calibri" w:eastAsia="Calibri" w:hAnsi="Calibri" w:cs="Calibri"/>
          <w:b/>
          <w:bCs/>
          <w:sz w:val="24"/>
          <w:szCs w:val="24"/>
        </w:rPr>
        <w:t>Καθηγ</w:t>
      </w:r>
      <w:proofErr w:type="spellEnd"/>
      <w:r w:rsidRPr="000A5FF5">
        <w:rPr>
          <w:rFonts w:ascii="Calibri" w:eastAsia="Calibri" w:hAnsi="Calibri" w:cs="Calibri"/>
          <w:b/>
          <w:bCs/>
          <w:sz w:val="24"/>
          <w:szCs w:val="24"/>
        </w:rPr>
        <w:t>. Αθανάσιου Κυριαζή</w:t>
      </w:r>
    </w:p>
    <w:p w:rsidR="005A35D2" w:rsidRDefault="000A5FF5" w:rsidP="000A5FF5">
      <w:pPr>
        <w:pStyle w:val="BodyText"/>
        <w:spacing w:before="6"/>
        <w:jc w:val="center"/>
        <w:rPr>
          <w:rFonts w:ascii="Calibri" w:eastAsia="Calibri" w:hAnsi="Calibri" w:cs="Calibri"/>
          <w:b/>
          <w:bCs/>
          <w:sz w:val="24"/>
          <w:szCs w:val="24"/>
          <w:lang w:val="en-US"/>
        </w:rPr>
      </w:pPr>
      <w:r w:rsidRPr="000A5FF5">
        <w:rPr>
          <w:rFonts w:ascii="Calibri" w:eastAsia="Calibri" w:hAnsi="Calibri" w:cs="Calibri"/>
          <w:b/>
          <w:bCs/>
          <w:sz w:val="24"/>
          <w:szCs w:val="24"/>
        </w:rPr>
        <w:t>στην Άτυπη συνάντηση Υπουργών αρμόδιων για την Έρευνα, στη Σλοβενία</w:t>
      </w:r>
    </w:p>
    <w:p w:rsidR="000A5FF5" w:rsidRPr="000A5FF5" w:rsidRDefault="000A5FF5" w:rsidP="000A5FF5">
      <w:pPr>
        <w:pStyle w:val="BodyText"/>
        <w:spacing w:before="6"/>
        <w:jc w:val="center"/>
        <w:rPr>
          <w:rFonts w:ascii="Calibri"/>
          <w:b/>
          <w:sz w:val="29"/>
          <w:lang w:val="en-US"/>
        </w:rPr>
      </w:pPr>
    </w:p>
    <w:p w:rsidR="000A5FF5" w:rsidRPr="000A5FF5" w:rsidRDefault="000A5FF5" w:rsidP="000A5FF5">
      <w:pPr>
        <w:widowControl/>
        <w:autoSpaceDE/>
        <w:autoSpaceDN/>
        <w:spacing w:after="200" w:line="276" w:lineRule="auto"/>
        <w:jc w:val="both"/>
        <w:rPr>
          <w:rFonts w:ascii="Calibri" w:eastAsia="Calibri" w:hAnsi="Calibri" w:cs="Times New Roman"/>
        </w:rPr>
      </w:pPr>
      <w:r w:rsidRPr="000A5FF5">
        <w:rPr>
          <w:rFonts w:ascii="Calibri" w:eastAsia="Calibri" w:hAnsi="Calibri" w:cs="Times New Roman"/>
        </w:rPr>
        <w:t xml:space="preserve">Ο Γενικός Γραμματέας Έρευνας και Καινοτομίας, </w:t>
      </w:r>
      <w:proofErr w:type="spellStart"/>
      <w:r w:rsidRPr="000A5FF5">
        <w:rPr>
          <w:rFonts w:ascii="Calibri" w:eastAsia="Calibri" w:hAnsi="Calibri" w:cs="Times New Roman"/>
        </w:rPr>
        <w:t>Καθηγ</w:t>
      </w:r>
      <w:proofErr w:type="spellEnd"/>
      <w:r w:rsidRPr="000A5FF5">
        <w:rPr>
          <w:rFonts w:ascii="Calibri" w:eastAsia="Calibri" w:hAnsi="Calibri" w:cs="Times New Roman"/>
        </w:rPr>
        <w:t xml:space="preserve">. Αθανάσιος Κυριαζής, συμμετείχε στις 19 Ιουλίου στην Άτυπη συνάντηση Υπουργών αρμόδιων για την Έρευνα, στο πλαίσιο του Συμβουλίου Ανταγωνιστικότητας (Έρευνα). Η συνάντηση διεξήχθη στη Λιουμπλιάνα, υπό τη Σλοβενική Προεδρία του Συμβουλίου της ΕΕ. </w:t>
      </w:r>
    </w:p>
    <w:p w:rsidR="000A5FF5" w:rsidRPr="000A5FF5" w:rsidRDefault="000A5FF5" w:rsidP="000A5FF5">
      <w:pPr>
        <w:widowControl/>
        <w:autoSpaceDE/>
        <w:autoSpaceDN/>
        <w:spacing w:after="200" w:line="276" w:lineRule="auto"/>
        <w:jc w:val="both"/>
        <w:rPr>
          <w:rFonts w:ascii="Calibri" w:eastAsia="Calibri" w:hAnsi="Calibri" w:cs="Times New Roman"/>
        </w:rPr>
      </w:pPr>
      <w:r w:rsidRPr="000A5FF5">
        <w:rPr>
          <w:rFonts w:ascii="Calibri" w:eastAsia="Calibri" w:hAnsi="Calibri" w:cs="Times New Roman"/>
        </w:rPr>
        <w:t>Στη Άτυπη συνάντηση συζητήθηκαν θέματα που αφορούν στο νέο πλαίσιο για τον Ευρωπαϊκό Χώρο Έρευνας (ΕΧΕ) και ειδικότερα: α) Η Συμφωνία για την Ε&amp;Κ (</w:t>
      </w:r>
      <w:r w:rsidRPr="000A5FF5">
        <w:rPr>
          <w:rFonts w:ascii="Calibri" w:eastAsia="Calibri" w:hAnsi="Calibri" w:cs="Times New Roman"/>
          <w:lang w:val="en-US"/>
        </w:rPr>
        <w:t>Pact</w:t>
      </w:r>
      <w:r w:rsidRPr="000A5FF5">
        <w:rPr>
          <w:rFonts w:ascii="Calibri" w:eastAsia="Calibri" w:hAnsi="Calibri" w:cs="Times New Roman"/>
        </w:rPr>
        <w:t xml:space="preserve"> </w:t>
      </w:r>
      <w:r w:rsidRPr="000A5FF5">
        <w:rPr>
          <w:rFonts w:ascii="Calibri" w:eastAsia="Calibri" w:hAnsi="Calibri" w:cs="Times New Roman"/>
          <w:lang w:val="en-US"/>
        </w:rPr>
        <w:t>for</w:t>
      </w:r>
      <w:r w:rsidRPr="000A5FF5">
        <w:rPr>
          <w:rFonts w:ascii="Calibri" w:eastAsia="Calibri" w:hAnsi="Calibri" w:cs="Times New Roman"/>
        </w:rPr>
        <w:t xml:space="preserve"> </w:t>
      </w:r>
      <w:r w:rsidRPr="000A5FF5">
        <w:rPr>
          <w:rFonts w:ascii="Calibri" w:eastAsia="Calibri" w:hAnsi="Calibri" w:cs="Times New Roman"/>
          <w:lang w:val="en-US"/>
        </w:rPr>
        <w:t>Research</w:t>
      </w:r>
      <w:r w:rsidRPr="000A5FF5">
        <w:rPr>
          <w:rFonts w:ascii="Calibri" w:eastAsia="Calibri" w:hAnsi="Calibri" w:cs="Times New Roman"/>
        </w:rPr>
        <w:t xml:space="preserve"> </w:t>
      </w:r>
      <w:r w:rsidRPr="000A5FF5">
        <w:rPr>
          <w:rFonts w:ascii="Calibri" w:eastAsia="Calibri" w:hAnsi="Calibri" w:cs="Times New Roman"/>
          <w:lang w:val="en-US"/>
        </w:rPr>
        <w:t>and</w:t>
      </w:r>
      <w:r w:rsidRPr="000A5FF5">
        <w:rPr>
          <w:rFonts w:ascii="Calibri" w:eastAsia="Calibri" w:hAnsi="Calibri" w:cs="Times New Roman"/>
        </w:rPr>
        <w:t xml:space="preserve"> </w:t>
      </w:r>
      <w:r w:rsidRPr="000A5FF5">
        <w:rPr>
          <w:rFonts w:ascii="Calibri" w:eastAsia="Calibri" w:hAnsi="Calibri" w:cs="Times New Roman"/>
          <w:lang w:val="en-US"/>
        </w:rPr>
        <w:t>Innovation</w:t>
      </w:r>
      <w:r w:rsidRPr="000A5FF5">
        <w:rPr>
          <w:rFonts w:ascii="Calibri" w:eastAsia="Calibri" w:hAnsi="Calibri" w:cs="Times New Roman"/>
        </w:rPr>
        <w:t xml:space="preserve">) που συζητείται στην παρούσα φάση στο πλαίσιο του </w:t>
      </w:r>
      <w:r w:rsidRPr="000A5FF5">
        <w:rPr>
          <w:rFonts w:ascii="Calibri" w:eastAsia="Calibri" w:hAnsi="Calibri" w:cs="Times New Roman"/>
          <w:lang w:val="en-US"/>
        </w:rPr>
        <w:t>ERA</w:t>
      </w:r>
      <w:r w:rsidRPr="000A5FF5">
        <w:rPr>
          <w:rFonts w:ascii="Calibri" w:eastAsia="Calibri" w:hAnsi="Calibri" w:cs="Times New Roman"/>
        </w:rPr>
        <w:t xml:space="preserve"> </w:t>
      </w:r>
      <w:r w:rsidRPr="000A5FF5">
        <w:rPr>
          <w:rFonts w:ascii="Calibri" w:eastAsia="Calibri" w:hAnsi="Calibri" w:cs="Times New Roman"/>
          <w:lang w:val="en-US"/>
        </w:rPr>
        <w:t>Forum</w:t>
      </w:r>
      <w:r w:rsidRPr="000A5FF5">
        <w:rPr>
          <w:rFonts w:ascii="Calibri" w:eastAsia="Calibri" w:hAnsi="Calibri" w:cs="Times New Roman"/>
        </w:rPr>
        <w:t xml:space="preserve"> </w:t>
      </w:r>
      <w:r w:rsidRPr="000A5FF5">
        <w:rPr>
          <w:rFonts w:ascii="Calibri" w:eastAsia="Calibri" w:hAnsi="Calibri" w:cs="Times New Roman"/>
          <w:lang w:val="en-US"/>
        </w:rPr>
        <w:t>Transition</w:t>
      </w:r>
      <w:r w:rsidRPr="000A5FF5">
        <w:rPr>
          <w:rFonts w:ascii="Calibri" w:eastAsia="Calibri" w:hAnsi="Calibri" w:cs="Times New Roman"/>
        </w:rPr>
        <w:t>, με έμφαση στις απαιτούμενες μεταρρυθμίσεις, στον συντονισμό των επενδύσεων και στη διακυβέρνηση του Ευρωπαϊκού Χώρου Έρευνας (ΕΧΕ). β) Η νέα προσέγγιση για τη διεθνή διάσταση του ΕΧΕ (</w:t>
      </w:r>
      <w:r w:rsidRPr="000A5FF5">
        <w:rPr>
          <w:rFonts w:ascii="Calibri" w:eastAsia="Calibri" w:hAnsi="Calibri" w:cs="Times New Roman"/>
          <w:lang w:val="en-US"/>
        </w:rPr>
        <w:t>Global</w:t>
      </w:r>
      <w:r w:rsidRPr="000A5FF5">
        <w:rPr>
          <w:rFonts w:ascii="Calibri" w:eastAsia="Calibri" w:hAnsi="Calibri" w:cs="Times New Roman"/>
        </w:rPr>
        <w:t xml:space="preserve"> </w:t>
      </w:r>
      <w:r w:rsidRPr="000A5FF5">
        <w:rPr>
          <w:rFonts w:ascii="Calibri" w:eastAsia="Calibri" w:hAnsi="Calibri" w:cs="Times New Roman"/>
          <w:lang w:val="en-US"/>
        </w:rPr>
        <w:t>Approach</w:t>
      </w:r>
      <w:r w:rsidRPr="000A5FF5">
        <w:rPr>
          <w:rFonts w:ascii="Calibri" w:eastAsia="Calibri" w:hAnsi="Calibri" w:cs="Times New Roman"/>
        </w:rPr>
        <w:t xml:space="preserve"> </w:t>
      </w:r>
      <w:r w:rsidRPr="000A5FF5">
        <w:rPr>
          <w:rFonts w:ascii="Calibri" w:eastAsia="Calibri" w:hAnsi="Calibri" w:cs="Times New Roman"/>
          <w:lang w:val="en-US"/>
        </w:rPr>
        <w:t>to</w:t>
      </w:r>
      <w:r w:rsidRPr="000A5FF5">
        <w:rPr>
          <w:rFonts w:ascii="Calibri" w:eastAsia="Calibri" w:hAnsi="Calibri" w:cs="Times New Roman"/>
        </w:rPr>
        <w:t xml:space="preserve"> </w:t>
      </w:r>
      <w:r w:rsidRPr="000A5FF5">
        <w:rPr>
          <w:rFonts w:ascii="Calibri" w:eastAsia="Calibri" w:hAnsi="Calibri" w:cs="Times New Roman"/>
          <w:lang w:val="en-US"/>
        </w:rPr>
        <w:t>Research</w:t>
      </w:r>
      <w:r w:rsidRPr="000A5FF5">
        <w:rPr>
          <w:rFonts w:ascii="Calibri" w:eastAsia="Calibri" w:hAnsi="Calibri" w:cs="Times New Roman"/>
        </w:rPr>
        <w:t xml:space="preserve"> </w:t>
      </w:r>
      <w:r w:rsidRPr="000A5FF5">
        <w:rPr>
          <w:rFonts w:ascii="Calibri" w:eastAsia="Calibri" w:hAnsi="Calibri" w:cs="Times New Roman"/>
          <w:lang w:val="en-US"/>
        </w:rPr>
        <w:t>and</w:t>
      </w:r>
      <w:r w:rsidRPr="000A5FF5">
        <w:rPr>
          <w:rFonts w:ascii="Calibri" w:eastAsia="Calibri" w:hAnsi="Calibri" w:cs="Times New Roman"/>
        </w:rPr>
        <w:t xml:space="preserve"> </w:t>
      </w:r>
      <w:r w:rsidRPr="000A5FF5">
        <w:rPr>
          <w:rFonts w:ascii="Calibri" w:eastAsia="Calibri" w:hAnsi="Calibri" w:cs="Times New Roman"/>
          <w:lang w:val="en-US"/>
        </w:rPr>
        <w:t>Innovation</w:t>
      </w:r>
      <w:r w:rsidRPr="000A5FF5">
        <w:rPr>
          <w:rFonts w:ascii="Calibri" w:eastAsia="Calibri" w:hAnsi="Calibri" w:cs="Times New Roman"/>
        </w:rPr>
        <w:t xml:space="preserve">) και τα μελλοντικά βήματα στον τομέα αυτό, στη βάση της σχετικής Ανακοίνωσης της Ευρωπαϊκής Επιτροπής. </w:t>
      </w:r>
    </w:p>
    <w:p w:rsidR="000A5FF5" w:rsidRPr="000A5FF5" w:rsidRDefault="000A5FF5" w:rsidP="000A5FF5">
      <w:pPr>
        <w:widowControl/>
        <w:autoSpaceDE/>
        <w:autoSpaceDN/>
        <w:spacing w:after="200" w:line="276" w:lineRule="auto"/>
        <w:jc w:val="both"/>
        <w:rPr>
          <w:rFonts w:ascii="Calibri" w:eastAsia="Calibri" w:hAnsi="Calibri" w:cs="Times New Roman"/>
        </w:rPr>
      </w:pPr>
      <w:r w:rsidRPr="000A5FF5">
        <w:rPr>
          <w:rFonts w:ascii="Calibri" w:eastAsia="Calibri" w:hAnsi="Calibri" w:cs="Times New Roman"/>
        </w:rPr>
        <w:t>Όσον αφορά την πρώτη ενότητα με θέμα: «Ευρωπαϊκός Χώρος Έρευνας: μετάφραση των κοινών ευρωπαϊκών στόχων σε εθνικές δράσεις», τονίστηκε ότι ο νέος Ευρωπαϊκός Χώρος Έρευνας (ΕΧΕ) αποτελεί προτεραιότητα της Σλοβενικής προεδρίας του Συμβουλίου της ΕΕ. Το νέο πολιτικό πλαίσιο για τον ΕΧΕ, όπως διατυπώνεται στη σχετική Ανακοίνωση της Ευρωπαϊκής Επιτροπής και τα Συμπεράσματα του Συμβουλίου (Δεκέμβριος 2020) που ακολούθησαν, συνδέεται στενά με τις ευρύτερες πολιτικές προτεραιότητες και το Σχέδιο Ανάκαμψης που συνοψίζονται στο τρίπτυχο: «</w:t>
      </w:r>
      <w:r w:rsidRPr="000A5FF5">
        <w:rPr>
          <w:rFonts w:ascii="Calibri" w:eastAsia="Calibri" w:hAnsi="Calibri" w:cs="Times New Roman"/>
          <w:lang w:val="en-US"/>
        </w:rPr>
        <w:t>A</w:t>
      </w:r>
      <w:r w:rsidRPr="000A5FF5">
        <w:rPr>
          <w:rFonts w:ascii="Calibri" w:eastAsia="Calibri" w:hAnsi="Calibri" w:cs="Times New Roman"/>
        </w:rPr>
        <w:t xml:space="preserve"> </w:t>
      </w:r>
      <w:r w:rsidRPr="000A5FF5">
        <w:rPr>
          <w:rFonts w:ascii="Calibri" w:eastAsia="Calibri" w:hAnsi="Calibri" w:cs="Times New Roman"/>
          <w:lang w:val="en-US"/>
        </w:rPr>
        <w:t>sustainable</w:t>
      </w:r>
      <w:r w:rsidRPr="000A5FF5">
        <w:rPr>
          <w:rFonts w:ascii="Calibri" w:eastAsia="Calibri" w:hAnsi="Calibri" w:cs="Times New Roman"/>
        </w:rPr>
        <w:t xml:space="preserve">, </w:t>
      </w:r>
      <w:r w:rsidRPr="000A5FF5">
        <w:rPr>
          <w:rFonts w:ascii="Calibri" w:eastAsia="Calibri" w:hAnsi="Calibri" w:cs="Times New Roman"/>
          <w:lang w:val="en-US"/>
        </w:rPr>
        <w:t>digital</w:t>
      </w:r>
      <w:r w:rsidRPr="000A5FF5">
        <w:rPr>
          <w:rFonts w:ascii="Calibri" w:eastAsia="Calibri" w:hAnsi="Calibri" w:cs="Times New Roman"/>
        </w:rPr>
        <w:t xml:space="preserve"> </w:t>
      </w:r>
      <w:r w:rsidRPr="000A5FF5">
        <w:rPr>
          <w:rFonts w:ascii="Calibri" w:eastAsia="Calibri" w:hAnsi="Calibri" w:cs="Times New Roman"/>
          <w:lang w:val="en-US"/>
        </w:rPr>
        <w:t>and</w:t>
      </w:r>
      <w:r w:rsidRPr="000A5FF5">
        <w:rPr>
          <w:rFonts w:ascii="Calibri" w:eastAsia="Calibri" w:hAnsi="Calibri" w:cs="Times New Roman"/>
        </w:rPr>
        <w:t xml:space="preserve"> </w:t>
      </w:r>
      <w:r w:rsidRPr="000A5FF5">
        <w:rPr>
          <w:rFonts w:ascii="Calibri" w:eastAsia="Calibri" w:hAnsi="Calibri" w:cs="Times New Roman"/>
          <w:lang w:val="en-US"/>
        </w:rPr>
        <w:t>resilient</w:t>
      </w:r>
      <w:r w:rsidRPr="000A5FF5">
        <w:rPr>
          <w:rFonts w:ascii="Calibri" w:eastAsia="Calibri" w:hAnsi="Calibri" w:cs="Times New Roman"/>
        </w:rPr>
        <w:t xml:space="preserve"> </w:t>
      </w:r>
      <w:r w:rsidRPr="000A5FF5">
        <w:rPr>
          <w:rFonts w:ascii="Calibri" w:eastAsia="Calibri" w:hAnsi="Calibri" w:cs="Times New Roman"/>
          <w:lang w:val="en-US"/>
        </w:rPr>
        <w:t>Europe</w:t>
      </w:r>
      <w:r w:rsidRPr="000A5FF5">
        <w:rPr>
          <w:rFonts w:ascii="Calibri" w:eastAsia="Calibri" w:hAnsi="Calibri" w:cs="Times New Roman"/>
        </w:rPr>
        <w:t>».</w:t>
      </w:r>
    </w:p>
    <w:p w:rsidR="000A5FF5" w:rsidRPr="000A5FF5" w:rsidRDefault="000A5FF5" w:rsidP="000A5FF5">
      <w:pPr>
        <w:widowControl/>
        <w:autoSpaceDE/>
        <w:autoSpaceDN/>
        <w:spacing w:after="200" w:line="276" w:lineRule="auto"/>
        <w:jc w:val="both"/>
        <w:rPr>
          <w:rFonts w:ascii="Calibri" w:eastAsia="Calibri" w:hAnsi="Calibri" w:cs="Times New Roman"/>
        </w:rPr>
      </w:pPr>
      <w:r w:rsidRPr="000A5FF5">
        <w:rPr>
          <w:rFonts w:ascii="Calibri" w:eastAsia="Calibri" w:hAnsi="Calibri" w:cs="Times New Roman"/>
        </w:rPr>
        <w:t xml:space="preserve">Στην παρέμβασή του ο κ. Κυριαζής επεσήμανε ότι η Ελλάδα υποστηρίζει σθεναρά την περαιτέρω ανάπτυξη και ανανέωση ενός φιλόδοξου και χωρίς αποκλεισμούς Ευρωπαϊκού Χώρου Έρευνας. Επίσης,  τόνισε ότι πρέπει να αυξηθούν οι προσπάθειες τόσο σε επίπεδο ΕΕ όσο και σε εθνικό επίπεδο. Πρόσθεσε ότι η νέα προσέγγιση του ΕΧΕ είναι σημαντικό να διέπεται από σαφήνεια και ένα ορισμένο επίπεδο μινιμαλισμού αλλά και σωστή ισορροπία με αυτό που μπορεί να επιτευχθεί σε επίπεδο κράτους - μέλους, δεδομένου ότι τα κράτη - μέλη έχουν πολύ διαφορετικά σημεία εκκίνησης, όσον αφορά τη συνολική απόδοση στην Ε &amp; Α, καθώς και το επίπεδο εφαρμογής του ΕΧΕ. Σε αυτό το πλαίσιο, εξέφρασε την αναγκαιότητα για μια συγκεκριμένη ατζέντα πολιτικής και τόνισε ότι η υποστήριξη από την Επιτροπή δεν είναι μόνο χρήσιμη αλλά ζωτική για τον σχεδιασμό εθνικών δράσεων για μια χώρα, όπως η Ελλάδα, με έντονη εξάρτηση από τα διαρθρωτικά ταμεία και τα κεφάλαια από τον μηχανισμό ανθεκτικότητας και ανάκτησης.  </w:t>
      </w:r>
    </w:p>
    <w:p w:rsidR="000A5FF5" w:rsidRPr="000A5FF5" w:rsidRDefault="000A5FF5" w:rsidP="000A5FF5">
      <w:pPr>
        <w:widowControl/>
        <w:autoSpaceDE/>
        <w:autoSpaceDN/>
        <w:spacing w:after="200" w:line="276" w:lineRule="auto"/>
        <w:jc w:val="both"/>
        <w:rPr>
          <w:rFonts w:ascii="Calibri" w:eastAsia="Calibri" w:hAnsi="Calibri" w:cs="Times New Roman"/>
        </w:rPr>
      </w:pPr>
      <w:r w:rsidRPr="000A5FF5">
        <w:rPr>
          <w:rFonts w:ascii="Calibri" w:eastAsia="Calibri" w:hAnsi="Calibri" w:cs="Times New Roman"/>
        </w:rPr>
        <w:t>Εν συνεχεία, στη δεύτερη ενότητα με θέμα: «Ισόρροπο άνοιγμα: Η νέα προσέγγιση για τη διεθνή συνεργασία στην έρευνα και την καινοτομία», συζητήθηκε η διεθνής διάσταση της έρευνας και καινοτομίας στη βάση σχετικής Ανακοίνωσης που δημοσίευσε πρόσφατα η Ευρωπαϊκή Επιτροπή με τίτλο «</w:t>
      </w:r>
      <w:r w:rsidRPr="000A5FF5">
        <w:rPr>
          <w:rFonts w:ascii="Calibri" w:eastAsia="Calibri" w:hAnsi="Calibri" w:cs="Times New Roman"/>
          <w:lang w:val="en-US"/>
        </w:rPr>
        <w:t>Europe</w:t>
      </w:r>
      <w:r w:rsidRPr="000A5FF5">
        <w:rPr>
          <w:rFonts w:ascii="Calibri" w:eastAsia="Calibri" w:hAnsi="Calibri" w:cs="Times New Roman"/>
        </w:rPr>
        <w:t>’</w:t>
      </w:r>
      <w:r w:rsidRPr="000A5FF5">
        <w:rPr>
          <w:rFonts w:ascii="Calibri" w:eastAsia="Calibri" w:hAnsi="Calibri" w:cs="Times New Roman"/>
          <w:lang w:val="en-US"/>
        </w:rPr>
        <w:t>s</w:t>
      </w:r>
      <w:r w:rsidRPr="000A5FF5">
        <w:rPr>
          <w:rFonts w:ascii="Calibri" w:eastAsia="Calibri" w:hAnsi="Calibri" w:cs="Times New Roman"/>
        </w:rPr>
        <w:t xml:space="preserve"> </w:t>
      </w:r>
      <w:r w:rsidRPr="000A5FF5">
        <w:rPr>
          <w:rFonts w:ascii="Calibri" w:eastAsia="Calibri" w:hAnsi="Calibri" w:cs="Times New Roman"/>
          <w:lang w:val="en-US"/>
        </w:rPr>
        <w:t>strategy</w:t>
      </w:r>
      <w:r w:rsidRPr="000A5FF5">
        <w:rPr>
          <w:rFonts w:ascii="Calibri" w:eastAsia="Calibri" w:hAnsi="Calibri" w:cs="Times New Roman"/>
        </w:rPr>
        <w:t xml:space="preserve"> </w:t>
      </w:r>
      <w:r w:rsidRPr="000A5FF5">
        <w:rPr>
          <w:rFonts w:ascii="Calibri" w:eastAsia="Calibri" w:hAnsi="Calibri" w:cs="Times New Roman"/>
          <w:lang w:val="en-US"/>
        </w:rPr>
        <w:t>for</w:t>
      </w:r>
      <w:r w:rsidRPr="000A5FF5">
        <w:rPr>
          <w:rFonts w:ascii="Calibri" w:eastAsia="Calibri" w:hAnsi="Calibri" w:cs="Times New Roman"/>
        </w:rPr>
        <w:t xml:space="preserve"> </w:t>
      </w:r>
      <w:r w:rsidRPr="000A5FF5">
        <w:rPr>
          <w:rFonts w:ascii="Calibri" w:eastAsia="Calibri" w:hAnsi="Calibri" w:cs="Times New Roman"/>
          <w:lang w:val="en-US"/>
        </w:rPr>
        <w:t>international</w:t>
      </w:r>
      <w:r w:rsidRPr="000A5FF5">
        <w:rPr>
          <w:rFonts w:ascii="Calibri" w:eastAsia="Calibri" w:hAnsi="Calibri" w:cs="Times New Roman"/>
        </w:rPr>
        <w:t xml:space="preserve"> </w:t>
      </w:r>
      <w:r w:rsidRPr="000A5FF5">
        <w:rPr>
          <w:rFonts w:ascii="Calibri" w:eastAsia="Calibri" w:hAnsi="Calibri" w:cs="Times New Roman"/>
          <w:lang w:val="en-US"/>
        </w:rPr>
        <w:t>cooperation</w:t>
      </w:r>
      <w:r w:rsidRPr="000A5FF5">
        <w:rPr>
          <w:rFonts w:ascii="Calibri" w:eastAsia="Calibri" w:hAnsi="Calibri" w:cs="Times New Roman"/>
        </w:rPr>
        <w:t xml:space="preserve"> </w:t>
      </w:r>
      <w:r w:rsidRPr="000A5FF5">
        <w:rPr>
          <w:rFonts w:ascii="Calibri" w:eastAsia="Calibri" w:hAnsi="Calibri" w:cs="Times New Roman"/>
          <w:lang w:val="en-US"/>
        </w:rPr>
        <w:t>in</w:t>
      </w:r>
      <w:r w:rsidRPr="000A5FF5">
        <w:rPr>
          <w:rFonts w:ascii="Calibri" w:eastAsia="Calibri" w:hAnsi="Calibri" w:cs="Times New Roman"/>
        </w:rPr>
        <w:t xml:space="preserve"> </w:t>
      </w:r>
      <w:r w:rsidRPr="000A5FF5">
        <w:rPr>
          <w:rFonts w:ascii="Calibri" w:eastAsia="Calibri" w:hAnsi="Calibri" w:cs="Times New Roman"/>
          <w:lang w:val="en-US"/>
        </w:rPr>
        <w:t>a</w:t>
      </w:r>
      <w:r w:rsidRPr="000A5FF5">
        <w:rPr>
          <w:rFonts w:ascii="Calibri" w:eastAsia="Calibri" w:hAnsi="Calibri" w:cs="Times New Roman"/>
        </w:rPr>
        <w:t xml:space="preserve"> </w:t>
      </w:r>
      <w:r w:rsidRPr="000A5FF5">
        <w:rPr>
          <w:rFonts w:ascii="Calibri" w:eastAsia="Calibri" w:hAnsi="Calibri" w:cs="Times New Roman"/>
          <w:lang w:val="en-US"/>
        </w:rPr>
        <w:t>changing</w:t>
      </w:r>
      <w:r w:rsidRPr="000A5FF5">
        <w:rPr>
          <w:rFonts w:ascii="Calibri" w:eastAsia="Calibri" w:hAnsi="Calibri" w:cs="Times New Roman"/>
        </w:rPr>
        <w:t xml:space="preserve"> </w:t>
      </w:r>
      <w:r w:rsidRPr="000A5FF5">
        <w:rPr>
          <w:rFonts w:ascii="Calibri" w:eastAsia="Calibri" w:hAnsi="Calibri" w:cs="Times New Roman"/>
          <w:lang w:val="en-US"/>
        </w:rPr>
        <w:t>world</w:t>
      </w:r>
      <w:r w:rsidRPr="000A5FF5">
        <w:rPr>
          <w:rFonts w:ascii="Calibri" w:eastAsia="Calibri" w:hAnsi="Calibri" w:cs="Times New Roman"/>
        </w:rPr>
        <w:t>». Ο κ. Κυριαζής στην τοποθέτησή του επεσήμανε ότι η Ελλάδα υποστηρίζει τη γενική προσέγγιση της Επιτροπής για μια συνεργασία που βασίζεται σε αρχές, αμοιβαιότητα και ισότιμους όρους, κάτι που θα καταστεί εφικτό εφόσον τα κράτη - μέλη αφενός δράσουν με συντονισμένο και συνεκτικό τρόπο και αφετέρου συνεργαστούν με την Ευρωπαϊκή Επιτροπή. Πρόσθεσε ότι ένα δεύτερο σημαντικό σημείο θα ήταν η Ελλάδα να δώσει προτεραιότητα σε εταίρους που βρίσκονται κοντά μας, συμπεριλαμβανομένης της σύνδεσης με το «</w:t>
      </w:r>
      <w:r w:rsidRPr="000A5FF5">
        <w:rPr>
          <w:rFonts w:ascii="Calibri" w:eastAsia="Calibri" w:hAnsi="Calibri" w:cs="Times New Roman"/>
          <w:lang w:val="en-US"/>
        </w:rPr>
        <w:t>Horizon</w:t>
      </w:r>
      <w:r w:rsidRPr="000A5FF5">
        <w:rPr>
          <w:rFonts w:ascii="Calibri" w:eastAsia="Calibri" w:hAnsi="Calibri" w:cs="Times New Roman"/>
        </w:rPr>
        <w:t xml:space="preserve"> </w:t>
      </w:r>
      <w:r w:rsidRPr="000A5FF5">
        <w:rPr>
          <w:rFonts w:ascii="Calibri" w:eastAsia="Calibri" w:hAnsi="Calibri" w:cs="Times New Roman"/>
          <w:lang w:val="en-US"/>
        </w:rPr>
        <w:t>Europe</w:t>
      </w:r>
      <w:r w:rsidRPr="000A5FF5">
        <w:rPr>
          <w:rFonts w:ascii="Calibri" w:eastAsia="Calibri" w:hAnsi="Calibri" w:cs="Times New Roman"/>
        </w:rPr>
        <w:t xml:space="preserve">», το σημαντικότερο ερευνητικό πρόγραμμα, υπό την προϋπόθεση ότι τα κράτη - μέλη εκμεταλλεύονται τις ερευνητικές ευκαιρίες που θα προσφέρει τα επόμενα χρόνια. Πρόσθεσε ότι ο νέος ΕΧΕ θα πρέπει να συνεχίσει να ενισχύει την ποιότητα των συστημάτων Ε &amp; Α και τους δεσμούς τους σε ολόκληρη την Ευρώπη. Επίσης, επεσήμανε ότι θα πρέπει να εξασφαλιστεί </w:t>
      </w:r>
      <w:r w:rsidRPr="000A5FF5">
        <w:rPr>
          <w:rFonts w:ascii="Calibri" w:eastAsia="Calibri" w:hAnsi="Calibri" w:cs="Times New Roman"/>
        </w:rPr>
        <w:lastRenderedPageBreak/>
        <w:t xml:space="preserve">μια πιο αποτελεσματική αλληλεπίδραση με την κοινωνία για τη διάδοση γνώσεων και τεχνολογιών και για την περαιτέρω ανάπτυξη του ανθρώπινου κεφαλαίου μας, μέσω επενδύσεων σε δεξιότητες και σταδιοδρομίες ερευνητών αλλά και μέσω της υποστήριξης της κυκλοφορίας εγκεφάλων. Τέλος, εστίασε στον απαραίτητο ρόλο των ενδιαφερομένων του Ευρωπαϊκού Χώρου Έρευνας, επιχειρήσεων και ερευνητών και στην ενίσχυση του διεθνούς δυναμικού των ευρωπαϊκών πανεπιστημίων, των ερευνητικών υποδομών και των συμπράξεων. </w:t>
      </w:r>
    </w:p>
    <w:p w:rsidR="000A5FF5" w:rsidRPr="000A5FF5" w:rsidRDefault="000A5FF5" w:rsidP="000A5FF5">
      <w:pPr>
        <w:widowControl/>
        <w:autoSpaceDE/>
        <w:autoSpaceDN/>
        <w:spacing w:after="200" w:line="276" w:lineRule="auto"/>
        <w:jc w:val="both"/>
        <w:rPr>
          <w:rFonts w:ascii="Calibri" w:eastAsia="Calibri" w:hAnsi="Calibri" w:cs="Times New Roman"/>
        </w:rPr>
      </w:pPr>
    </w:p>
    <w:p w:rsidR="005A35D2" w:rsidRDefault="005A35D2">
      <w:pPr>
        <w:pStyle w:val="BodyText"/>
        <w:spacing w:line="244" w:lineRule="auto"/>
        <w:ind w:left="112" w:right="112"/>
        <w:jc w:val="both"/>
      </w:pPr>
    </w:p>
    <w:sectPr w:rsidR="005A35D2">
      <w:headerReference w:type="default" r:id="rId7"/>
      <w:pgSz w:w="11910" w:h="16840"/>
      <w:pgMar w:top="1720" w:right="1020" w:bottom="280" w:left="1020" w:header="654"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3A31" w:rsidRDefault="00CA3A31">
      <w:r>
        <w:separator/>
      </w:r>
    </w:p>
  </w:endnote>
  <w:endnote w:type="continuationSeparator" w:id="0">
    <w:p w:rsidR="00CA3A31" w:rsidRDefault="00CA3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Microsoft Sans Serif">
    <w:altName w:val="Microsoft Sans Serif"/>
    <w:panose1 w:val="020B0604020202020204"/>
    <w:charset w:val="A1"/>
    <w:family w:val="swiss"/>
    <w:pitch w:val="variable"/>
    <w:sig w:usb0="E5002EFF" w:usb1="C000605B" w:usb2="00000029" w:usb3="00000000" w:csb0="0001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3A31" w:rsidRDefault="00CA3A31">
      <w:r>
        <w:separator/>
      </w:r>
    </w:p>
  </w:footnote>
  <w:footnote w:type="continuationSeparator" w:id="0">
    <w:p w:rsidR="00CA3A31" w:rsidRDefault="00CA3A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5D2" w:rsidRPr="000A5FF5" w:rsidRDefault="000A5FF5" w:rsidP="000A5FF5">
    <w:pPr>
      <w:pStyle w:val="Header"/>
      <w:jc w:val="right"/>
    </w:pPr>
    <w:r>
      <w:rPr>
        <w:noProof/>
        <w:lang w:eastAsia="el-GR"/>
      </w:rPr>
      <w:drawing>
        <wp:inline distT="0" distB="0" distL="0" distR="0" wp14:anchorId="6125FBD8">
          <wp:extent cx="1353185" cy="55499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3185" cy="554990"/>
                  </a:xfrm>
                  <a:prstGeom prst="rect">
                    <a:avLst/>
                  </a:prstGeom>
                  <a:noFill/>
                </pic:spPr>
              </pic:pic>
            </a:graphicData>
          </a:graphic>
        </wp:inline>
      </w:drawing>
    </w:r>
    <w:r>
      <w:rPr>
        <w:lang w:val="en-US"/>
      </w:rPr>
      <w:t xml:space="preserve">                                                                                                   </w:t>
    </w:r>
    <w:r>
      <w:rPr>
        <w:rFonts w:ascii="Times New Roman"/>
        <w:noProof/>
        <w:lang w:eastAsia="el-GR"/>
      </w:rPr>
      <w:drawing>
        <wp:inline distT="0" distB="0" distL="0" distR="0" wp14:anchorId="6840B10C" wp14:editId="14D4FC45">
          <wp:extent cx="1237615" cy="536575"/>
          <wp:effectExtent l="0" t="0" r="63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7615" cy="53657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
  <w:rsids>
    <w:rsidRoot w:val="005A35D2"/>
    <w:rsid w:val="000A5FF5"/>
    <w:rsid w:val="005A35D2"/>
    <w:rsid w:val="00CA3A3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Microsoft Sans Serif" w:eastAsia="Microsoft Sans Serif" w:hAnsi="Microsoft Sans Serif" w:cs="Microsoft Sans Serif"/>
      <w:lang w:val="el-G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
    <w:qFormat/>
    <w:pPr>
      <w:ind w:left="413"/>
    </w:pPr>
    <w:rPr>
      <w:rFonts w:ascii="Calibri" w:eastAsia="Calibri" w:hAnsi="Calibri" w:cs="Calibri"/>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48" w:lineRule="exact"/>
      <w:ind w:left="110"/>
    </w:pPr>
    <w:rPr>
      <w:rFonts w:ascii="Calibri" w:eastAsia="Calibri" w:hAnsi="Calibri" w:cs="Calibri"/>
    </w:rPr>
  </w:style>
  <w:style w:type="paragraph" w:styleId="Header">
    <w:name w:val="header"/>
    <w:basedOn w:val="Normal"/>
    <w:link w:val="HeaderChar"/>
    <w:uiPriority w:val="99"/>
    <w:unhideWhenUsed/>
    <w:rsid w:val="000A5FF5"/>
    <w:pPr>
      <w:tabs>
        <w:tab w:val="center" w:pos="4153"/>
        <w:tab w:val="right" w:pos="8306"/>
      </w:tabs>
    </w:pPr>
  </w:style>
  <w:style w:type="character" w:customStyle="1" w:styleId="HeaderChar">
    <w:name w:val="Header Char"/>
    <w:basedOn w:val="DefaultParagraphFont"/>
    <w:link w:val="Header"/>
    <w:uiPriority w:val="99"/>
    <w:rsid w:val="000A5FF5"/>
    <w:rPr>
      <w:rFonts w:ascii="Microsoft Sans Serif" w:eastAsia="Microsoft Sans Serif" w:hAnsi="Microsoft Sans Serif" w:cs="Microsoft Sans Serif"/>
      <w:lang w:val="el-GR"/>
    </w:rPr>
  </w:style>
  <w:style w:type="paragraph" w:styleId="Footer">
    <w:name w:val="footer"/>
    <w:basedOn w:val="Normal"/>
    <w:link w:val="FooterChar"/>
    <w:uiPriority w:val="99"/>
    <w:unhideWhenUsed/>
    <w:rsid w:val="000A5FF5"/>
    <w:pPr>
      <w:tabs>
        <w:tab w:val="center" w:pos="4153"/>
        <w:tab w:val="right" w:pos="8306"/>
      </w:tabs>
    </w:pPr>
  </w:style>
  <w:style w:type="character" w:customStyle="1" w:styleId="FooterChar">
    <w:name w:val="Footer Char"/>
    <w:basedOn w:val="DefaultParagraphFont"/>
    <w:link w:val="Footer"/>
    <w:uiPriority w:val="99"/>
    <w:rsid w:val="000A5FF5"/>
    <w:rPr>
      <w:rFonts w:ascii="Microsoft Sans Serif" w:eastAsia="Microsoft Sans Serif" w:hAnsi="Microsoft Sans Serif" w:cs="Microsoft Sans Serif"/>
      <w:lang w:val="el-GR"/>
    </w:rPr>
  </w:style>
  <w:style w:type="paragraph" w:styleId="BalloonText">
    <w:name w:val="Balloon Text"/>
    <w:basedOn w:val="Normal"/>
    <w:link w:val="BalloonTextChar"/>
    <w:uiPriority w:val="99"/>
    <w:semiHidden/>
    <w:unhideWhenUsed/>
    <w:rsid w:val="000A5FF5"/>
    <w:rPr>
      <w:rFonts w:ascii="Tahoma" w:hAnsi="Tahoma" w:cs="Tahoma"/>
      <w:sz w:val="16"/>
      <w:szCs w:val="16"/>
    </w:rPr>
  </w:style>
  <w:style w:type="character" w:customStyle="1" w:styleId="BalloonTextChar">
    <w:name w:val="Balloon Text Char"/>
    <w:basedOn w:val="DefaultParagraphFont"/>
    <w:link w:val="BalloonText"/>
    <w:uiPriority w:val="99"/>
    <w:semiHidden/>
    <w:rsid w:val="000A5FF5"/>
    <w:rPr>
      <w:rFonts w:ascii="Tahoma" w:eastAsia="Microsoft Sans Serif" w:hAnsi="Tahoma" w:cs="Tahoma"/>
      <w:sz w:val="16"/>
      <w:szCs w:val="16"/>
      <w:lang w:val="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Microsoft Sans Serif" w:eastAsia="Microsoft Sans Serif" w:hAnsi="Microsoft Sans Serif" w:cs="Microsoft Sans Serif"/>
      <w:lang w:val="el-G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
    <w:qFormat/>
    <w:pPr>
      <w:ind w:left="413"/>
    </w:pPr>
    <w:rPr>
      <w:rFonts w:ascii="Calibri" w:eastAsia="Calibri" w:hAnsi="Calibri" w:cs="Calibri"/>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48" w:lineRule="exact"/>
      <w:ind w:left="110"/>
    </w:pPr>
    <w:rPr>
      <w:rFonts w:ascii="Calibri" w:eastAsia="Calibri" w:hAnsi="Calibri" w:cs="Calibri"/>
    </w:rPr>
  </w:style>
  <w:style w:type="paragraph" w:styleId="Header">
    <w:name w:val="header"/>
    <w:basedOn w:val="Normal"/>
    <w:link w:val="HeaderChar"/>
    <w:uiPriority w:val="99"/>
    <w:unhideWhenUsed/>
    <w:rsid w:val="000A5FF5"/>
    <w:pPr>
      <w:tabs>
        <w:tab w:val="center" w:pos="4153"/>
        <w:tab w:val="right" w:pos="8306"/>
      </w:tabs>
    </w:pPr>
  </w:style>
  <w:style w:type="character" w:customStyle="1" w:styleId="HeaderChar">
    <w:name w:val="Header Char"/>
    <w:basedOn w:val="DefaultParagraphFont"/>
    <w:link w:val="Header"/>
    <w:uiPriority w:val="99"/>
    <w:rsid w:val="000A5FF5"/>
    <w:rPr>
      <w:rFonts w:ascii="Microsoft Sans Serif" w:eastAsia="Microsoft Sans Serif" w:hAnsi="Microsoft Sans Serif" w:cs="Microsoft Sans Serif"/>
      <w:lang w:val="el-GR"/>
    </w:rPr>
  </w:style>
  <w:style w:type="paragraph" w:styleId="Footer">
    <w:name w:val="footer"/>
    <w:basedOn w:val="Normal"/>
    <w:link w:val="FooterChar"/>
    <w:uiPriority w:val="99"/>
    <w:unhideWhenUsed/>
    <w:rsid w:val="000A5FF5"/>
    <w:pPr>
      <w:tabs>
        <w:tab w:val="center" w:pos="4153"/>
        <w:tab w:val="right" w:pos="8306"/>
      </w:tabs>
    </w:pPr>
  </w:style>
  <w:style w:type="character" w:customStyle="1" w:styleId="FooterChar">
    <w:name w:val="Footer Char"/>
    <w:basedOn w:val="DefaultParagraphFont"/>
    <w:link w:val="Footer"/>
    <w:uiPriority w:val="99"/>
    <w:rsid w:val="000A5FF5"/>
    <w:rPr>
      <w:rFonts w:ascii="Microsoft Sans Serif" w:eastAsia="Microsoft Sans Serif" w:hAnsi="Microsoft Sans Serif" w:cs="Microsoft Sans Serif"/>
      <w:lang w:val="el-GR"/>
    </w:rPr>
  </w:style>
  <w:style w:type="paragraph" w:styleId="BalloonText">
    <w:name w:val="Balloon Text"/>
    <w:basedOn w:val="Normal"/>
    <w:link w:val="BalloonTextChar"/>
    <w:uiPriority w:val="99"/>
    <w:semiHidden/>
    <w:unhideWhenUsed/>
    <w:rsid w:val="000A5FF5"/>
    <w:rPr>
      <w:rFonts w:ascii="Tahoma" w:hAnsi="Tahoma" w:cs="Tahoma"/>
      <w:sz w:val="16"/>
      <w:szCs w:val="16"/>
    </w:rPr>
  </w:style>
  <w:style w:type="character" w:customStyle="1" w:styleId="BalloonTextChar">
    <w:name w:val="Balloon Text Char"/>
    <w:basedOn w:val="DefaultParagraphFont"/>
    <w:link w:val="BalloonText"/>
    <w:uiPriority w:val="99"/>
    <w:semiHidden/>
    <w:rsid w:val="000A5FF5"/>
    <w:rPr>
      <w:rFonts w:ascii="Tahoma" w:eastAsia="Microsoft Sans Serif" w:hAnsi="Tahoma" w:cs="Tahoma"/>
      <w:sz w:val="16"/>
      <w:szCs w:val="16"/>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675</Words>
  <Characters>3649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Dimitrios Poutoukis</dc:creator>
  <cp:lastModifiedBy>GSRT</cp:lastModifiedBy>
  <cp:revision>2</cp:revision>
  <dcterms:created xsi:type="dcterms:W3CDTF">2021-07-22T11:12:00Z</dcterms:created>
  <dcterms:modified xsi:type="dcterms:W3CDTF">2021-07-22T11:12:00Z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2020-11-16T00:00:00Z</vt:filetime>
  </property>
  <property fmtid="{D5CDD505-2E9C-101B-9397-08002B2CF9AE}" pid="3" name="Creator">
    <vt:lpwstr>Microsoft® Word 2010</vt:lpwstr>
  </property>
  <property fmtid="{D5CDD505-2E9C-101B-9397-08002B2CF9AE}" pid="4" name="LastSaved">
    <vt:filetime>2021-07-22T00:00:00Z</vt:filetime>
  </property>
</Properties>
</file>