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E50" w:rsidRDefault="00B67E50" w:rsidP="00DE5A24">
      <w:pPr>
        <w:spacing w:after="120"/>
        <w:rPr>
          <w:rFonts w:asciiTheme="majorHAnsi" w:hAnsiTheme="majorHAnsi"/>
          <w:b/>
          <w:sz w:val="22"/>
          <w:szCs w:val="22"/>
          <w:u w:val="single"/>
          <w:lang w:val="el-GR"/>
        </w:rPr>
      </w:pPr>
      <w:r>
        <w:rPr>
          <w:rFonts w:asciiTheme="majorHAnsi" w:hAnsiTheme="majorHAnsi"/>
          <w:b/>
          <w:sz w:val="22"/>
          <w:szCs w:val="22"/>
          <w:u w:val="single"/>
          <w:lang w:val="el-GR"/>
        </w:rPr>
        <w:t xml:space="preserve">Συμβούλιο Ανταγωνιστικότητας/ Τομέας Έρευνας </w:t>
      </w:r>
    </w:p>
    <w:p w:rsidR="00B67E50" w:rsidRPr="00B67E50" w:rsidRDefault="00DE5A24" w:rsidP="00DE5A24">
      <w:pPr>
        <w:spacing w:after="120"/>
        <w:rPr>
          <w:rFonts w:asciiTheme="majorHAnsi" w:hAnsiTheme="majorHAnsi"/>
          <w:b/>
          <w:sz w:val="22"/>
          <w:szCs w:val="22"/>
          <w:u w:val="single"/>
          <w:lang w:val="el-GR"/>
        </w:rPr>
      </w:pPr>
      <w:r w:rsidRPr="00B67E50">
        <w:rPr>
          <w:rFonts w:asciiTheme="majorHAnsi" w:hAnsiTheme="majorHAnsi"/>
          <w:b/>
          <w:sz w:val="22"/>
          <w:szCs w:val="22"/>
          <w:u w:val="single"/>
          <w:lang w:val="el-GR"/>
        </w:rPr>
        <w:t>Βρυξέλλες 26_05_2016</w:t>
      </w:r>
      <w:r w:rsidR="00B67E50" w:rsidRPr="00B67E50">
        <w:rPr>
          <w:rFonts w:asciiTheme="majorHAnsi" w:hAnsiTheme="majorHAnsi"/>
          <w:b/>
          <w:sz w:val="22"/>
          <w:szCs w:val="22"/>
          <w:u w:val="single"/>
          <w:lang w:val="el-GR"/>
        </w:rPr>
        <w:t xml:space="preserve"> </w:t>
      </w:r>
    </w:p>
    <w:p w:rsidR="00DE5A24" w:rsidRDefault="00DE5A24" w:rsidP="00DE5A24">
      <w:pPr>
        <w:spacing w:after="120"/>
        <w:rPr>
          <w:rFonts w:asciiTheme="majorHAnsi" w:hAnsiTheme="majorHAnsi"/>
          <w:b/>
          <w:sz w:val="22"/>
          <w:szCs w:val="22"/>
          <w:u w:val="single"/>
          <w:lang w:val="el-GR"/>
        </w:rPr>
      </w:pPr>
      <w:r w:rsidRPr="00B67E50">
        <w:rPr>
          <w:rFonts w:asciiTheme="majorHAnsi" w:hAnsiTheme="majorHAnsi"/>
          <w:b/>
          <w:sz w:val="22"/>
          <w:szCs w:val="22"/>
          <w:u w:val="single"/>
          <w:lang w:val="el-GR"/>
        </w:rPr>
        <w:t xml:space="preserve">Διαστημικά </w:t>
      </w:r>
      <w:r w:rsidR="00B67E50" w:rsidRPr="00B67E50">
        <w:rPr>
          <w:rFonts w:asciiTheme="majorHAnsi" w:hAnsiTheme="majorHAnsi"/>
          <w:b/>
          <w:sz w:val="22"/>
          <w:szCs w:val="22"/>
          <w:u w:val="single"/>
          <w:lang w:val="el-GR"/>
        </w:rPr>
        <w:t>δεδομένα</w:t>
      </w:r>
    </w:p>
    <w:p w:rsidR="00B67E50" w:rsidRPr="00B67E50" w:rsidRDefault="00B67E50" w:rsidP="00DE5A24">
      <w:pPr>
        <w:spacing w:after="120"/>
        <w:rPr>
          <w:rFonts w:asciiTheme="majorHAnsi" w:hAnsiTheme="majorHAnsi"/>
          <w:b/>
          <w:sz w:val="22"/>
          <w:szCs w:val="22"/>
          <w:u w:val="single"/>
          <w:lang w:val="el-GR"/>
        </w:rPr>
      </w:pPr>
    </w:p>
    <w:p w:rsidR="00DE5A24" w:rsidRPr="00B67E50" w:rsidRDefault="00DE5A24" w:rsidP="00B67E50">
      <w:pPr>
        <w:spacing w:after="120"/>
        <w:jc w:val="both"/>
        <w:rPr>
          <w:rFonts w:asciiTheme="majorHAnsi" w:hAnsiTheme="majorHAnsi"/>
          <w:sz w:val="22"/>
          <w:szCs w:val="22"/>
          <w:lang w:val="el-GR"/>
        </w:rPr>
      </w:pPr>
      <w:r w:rsidRPr="00B67E50">
        <w:rPr>
          <w:rFonts w:asciiTheme="majorHAnsi" w:hAnsiTheme="majorHAnsi"/>
          <w:sz w:val="22"/>
          <w:szCs w:val="22"/>
          <w:lang w:val="el-GR"/>
        </w:rPr>
        <w:t>Να σας συγχαρώ καταρχάς για την Προεδρία σας και τις σημαντικές πρωτοβουλίες που έχετε αναλάβει, συμπεριλαμβανομένης και της διοργάνωσης της συζήτησης στη Χάγη για την ενιαία στρατηγική για το διάστημα.</w:t>
      </w:r>
    </w:p>
    <w:p w:rsidR="00DE5A24" w:rsidRPr="00B67E50" w:rsidRDefault="00DE5A24" w:rsidP="00B67E50">
      <w:pPr>
        <w:spacing w:after="120"/>
        <w:jc w:val="both"/>
        <w:rPr>
          <w:rFonts w:asciiTheme="majorHAnsi" w:hAnsiTheme="majorHAnsi"/>
          <w:sz w:val="22"/>
          <w:szCs w:val="22"/>
          <w:lang w:val="el-GR"/>
        </w:rPr>
      </w:pPr>
      <w:r w:rsidRPr="00B67E50">
        <w:rPr>
          <w:rFonts w:asciiTheme="majorHAnsi" w:hAnsiTheme="majorHAnsi"/>
          <w:sz w:val="22"/>
          <w:szCs w:val="22"/>
          <w:lang w:val="el-GR"/>
        </w:rPr>
        <w:t xml:space="preserve">Και έρχομαι </w:t>
      </w:r>
      <w:r w:rsidR="00B67E50" w:rsidRPr="00B67E50">
        <w:rPr>
          <w:rFonts w:asciiTheme="majorHAnsi" w:hAnsiTheme="majorHAnsi"/>
          <w:sz w:val="22"/>
          <w:szCs w:val="22"/>
          <w:lang w:val="el-GR"/>
        </w:rPr>
        <w:t>κατευθείαν</w:t>
      </w:r>
      <w:r w:rsidRPr="00B67E50">
        <w:rPr>
          <w:rFonts w:asciiTheme="majorHAnsi" w:hAnsiTheme="majorHAnsi"/>
          <w:sz w:val="22"/>
          <w:szCs w:val="22"/>
          <w:lang w:val="el-GR"/>
        </w:rPr>
        <w:t xml:space="preserve"> στα θέματα των τριών ερωτήσεων προς συζήτηση.</w:t>
      </w:r>
    </w:p>
    <w:p w:rsidR="00DE5A24" w:rsidRPr="00B67E50" w:rsidRDefault="00DE5A24" w:rsidP="00B67E50">
      <w:pPr>
        <w:spacing w:after="120"/>
        <w:jc w:val="both"/>
        <w:rPr>
          <w:rFonts w:asciiTheme="majorHAnsi" w:hAnsiTheme="majorHAnsi"/>
          <w:sz w:val="22"/>
          <w:szCs w:val="22"/>
          <w:lang w:val="el-GR"/>
        </w:rPr>
      </w:pPr>
      <w:r w:rsidRPr="00B67E50">
        <w:rPr>
          <w:rFonts w:asciiTheme="majorHAnsi" w:hAnsiTheme="majorHAnsi"/>
          <w:sz w:val="22"/>
          <w:szCs w:val="22"/>
          <w:lang w:val="el-GR"/>
        </w:rPr>
        <w:t xml:space="preserve">Στο επίπεδο των εμποδίων σημαντικότερη πρόκληση αποτελεί η πολύ γενική πολιτική κατεύθυνση σε επίπεδο προτεραιοτήτων για την αξιοποίηση των σχετικών δεδομένων που μοιάζει να ακολουθεί διαισθητικά τους τομείς όπου υπάρχει ήδη εμπειρία αξιοποίησης δεδομένων τηλεπισκόπησης. </w:t>
      </w:r>
      <w:r w:rsidR="00CB13C4" w:rsidRPr="00B67E50">
        <w:rPr>
          <w:rFonts w:asciiTheme="majorHAnsi" w:hAnsiTheme="majorHAnsi"/>
          <w:sz w:val="22"/>
          <w:szCs w:val="22"/>
          <w:lang w:val="el-GR"/>
        </w:rPr>
        <w:t>Με την έννοια αυτή μ</w:t>
      </w:r>
      <w:r w:rsidR="009F4955" w:rsidRPr="00B67E50">
        <w:rPr>
          <w:rFonts w:asciiTheme="majorHAnsi" w:hAnsiTheme="majorHAnsi"/>
          <w:sz w:val="22"/>
          <w:szCs w:val="22"/>
          <w:lang w:val="el-GR"/>
        </w:rPr>
        <w:t>ο</w:t>
      </w:r>
      <w:r w:rsidR="00CB13C4" w:rsidRPr="00B67E50">
        <w:rPr>
          <w:rFonts w:asciiTheme="majorHAnsi" w:hAnsiTheme="majorHAnsi"/>
          <w:sz w:val="22"/>
          <w:szCs w:val="22"/>
          <w:lang w:val="el-GR"/>
        </w:rPr>
        <w:t xml:space="preserve">ιάζει να κινούμαστε σε μια παραγωγή δεδομένων παρατήρησης της γης που γίνονται </w:t>
      </w:r>
      <w:proofErr w:type="spellStart"/>
      <w:r w:rsidR="00CB13C4" w:rsidRPr="00B67E50">
        <w:rPr>
          <w:rFonts w:asciiTheme="majorHAnsi" w:hAnsiTheme="majorHAnsi"/>
          <w:sz w:val="22"/>
          <w:szCs w:val="22"/>
          <w:lang w:val="fr-FR"/>
        </w:rPr>
        <w:t>just</w:t>
      </w:r>
      <w:proofErr w:type="spellEnd"/>
      <w:r w:rsidR="00CB13C4" w:rsidRPr="00B67E50">
        <w:rPr>
          <w:rFonts w:asciiTheme="majorHAnsi" w:hAnsiTheme="majorHAnsi"/>
          <w:sz w:val="22"/>
          <w:szCs w:val="22"/>
          <w:lang w:val="fr-FR"/>
        </w:rPr>
        <w:t xml:space="preserve"> in case </w:t>
      </w:r>
      <w:r w:rsidR="00CB13C4" w:rsidRPr="00B67E50">
        <w:rPr>
          <w:rFonts w:asciiTheme="majorHAnsi" w:hAnsiTheme="majorHAnsi"/>
          <w:sz w:val="22"/>
          <w:szCs w:val="22"/>
          <w:lang w:val="el-GR"/>
        </w:rPr>
        <w:t xml:space="preserve">χωρίς ένα σαφές καθοδηγητικό όραμα από την πλευρά της ΕΕ. Για να υπάρξει ένας τέτοιος ρόλος </w:t>
      </w:r>
      <w:r w:rsidR="00B67E50" w:rsidRPr="00B67E50">
        <w:rPr>
          <w:rFonts w:asciiTheme="majorHAnsi" w:hAnsiTheme="majorHAnsi"/>
          <w:sz w:val="22"/>
          <w:szCs w:val="22"/>
          <w:lang w:val="el-GR"/>
        </w:rPr>
        <w:t>χρειάζονται</w:t>
      </w:r>
      <w:r w:rsidR="00CB13C4" w:rsidRPr="00B67E50">
        <w:rPr>
          <w:rFonts w:asciiTheme="majorHAnsi" w:hAnsiTheme="majorHAnsi"/>
          <w:sz w:val="22"/>
          <w:szCs w:val="22"/>
          <w:lang w:val="el-GR"/>
        </w:rPr>
        <w:t xml:space="preserve"> αποφάσεις που ορισμένες φορές είναι και πολιτικά δύσκολες και η εγκατάλειψη του θέματος της μετανάστευσης ως πρόκλησης δείχνει ότι μερικές φορές αποφεύγουμε να αναμετρηθούμε με τέτοιες δυσκολίες αφήνοντάς τες να λυθούν σε άλλο επίπεδο</w:t>
      </w:r>
      <w:r w:rsidR="00021BEE" w:rsidRPr="00B67E50">
        <w:rPr>
          <w:rFonts w:asciiTheme="majorHAnsi" w:hAnsiTheme="majorHAnsi"/>
          <w:sz w:val="22"/>
          <w:szCs w:val="22"/>
          <w:lang w:val="el-GR"/>
        </w:rPr>
        <w:t xml:space="preserve"> ή από μόνες τους</w:t>
      </w:r>
      <w:bookmarkStart w:id="0" w:name="_GoBack"/>
      <w:bookmarkEnd w:id="0"/>
      <w:r w:rsidR="00CB13C4" w:rsidRPr="00B67E50">
        <w:rPr>
          <w:rFonts w:asciiTheme="majorHAnsi" w:hAnsiTheme="majorHAnsi"/>
          <w:sz w:val="22"/>
          <w:szCs w:val="22"/>
          <w:lang w:val="el-GR"/>
        </w:rPr>
        <w:t>.</w:t>
      </w:r>
    </w:p>
    <w:p w:rsidR="00CB13C4" w:rsidRPr="00B67E50" w:rsidRDefault="00CB13C4" w:rsidP="00B67E50">
      <w:pPr>
        <w:spacing w:after="120"/>
        <w:jc w:val="both"/>
        <w:rPr>
          <w:rFonts w:asciiTheme="majorHAnsi" w:hAnsiTheme="majorHAnsi"/>
          <w:sz w:val="22"/>
          <w:szCs w:val="22"/>
          <w:lang w:val="el-GR"/>
        </w:rPr>
      </w:pPr>
      <w:r w:rsidRPr="00B67E50">
        <w:rPr>
          <w:rFonts w:asciiTheme="majorHAnsi" w:hAnsiTheme="majorHAnsi"/>
          <w:sz w:val="22"/>
          <w:szCs w:val="22"/>
          <w:lang w:val="el-GR"/>
        </w:rPr>
        <w:t xml:space="preserve">Στο επίπεδο των δράσεων που </w:t>
      </w:r>
      <w:r w:rsidR="009F4955" w:rsidRPr="00B67E50">
        <w:rPr>
          <w:rFonts w:asciiTheme="majorHAnsi" w:hAnsiTheme="majorHAnsi"/>
          <w:sz w:val="22"/>
          <w:szCs w:val="22"/>
          <w:lang w:val="el-GR"/>
        </w:rPr>
        <w:t xml:space="preserve">περιμένουμε να έχουν ευεργετικές </w:t>
      </w:r>
      <w:r w:rsidR="00B67E50" w:rsidRPr="00B67E50">
        <w:rPr>
          <w:rFonts w:asciiTheme="majorHAnsi" w:hAnsiTheme="majorHAnsi"/>
          <w:sz w:val="22"/>
          <w:szCs w:val="22"/>
          <w:lang w:val="el-GR"/>
        </w:rPr>
        <w:t>επιπτώσεις</w:t>
      </w:r>
      <w:r w:rsidR="009F4955" w:rsidRPr="00B67E50">
        <w:rPr>
          <w:rFonts w:asciiTheme="majorHAnsi" w:hAnsiTheme="majorHAnsi"/>
          <w:sz w:val="22"/>
          <w:szCs w:val="22"/>
          <w:lang w:val="el-GR"/>
        </w:rPr>
        <w:t>, θα αναφέρω την ανάπτυξη δυνατοτήτων (</w:t>
      </w:r>
      <w:proofErr w:type="spellStart"/>
      <w:r w:rsidR="009F4955" w:rsidRPr="00B67E50">
        <w:rPr>
          <w:rFonts w:asciiTheme="majorHAnsi" w:hAnsiTheme="majorHAnsi"/>
          <w:sz w:val="22"/>
          <w:szCs w:val="22"/>
          <w:lang w:val="fr-FR"/>
        </w:rPr>
        <w:t>capacity</w:t>
      </w:r>
      <w:proofErr w:type="spellEnd"/>
      <w:r w:rsidR="009F4955" w:rsidRPr="00B67E50">
        <w:rPr>
          <w:rFonts w:asciiTheme="majorHAnsi" w:hAnsiTheme="majorHAnsi"/>
          <w:sz w:val="22"/>
          <w:szCs w:val="22"/>
          <w:lang w:val="fr-FR"/>
        </w:rPr>
        <w:t xml:space="preserve"> building) </w:t>
      </w:r>
      <w:r w:rsidR="009F4955" w:rsidRPr="00B67E50">
        <w:rPr>
          <w:rFonts w:asciiTheme="majorHAnsi" w:hAnsiTheme="majorHAnsi"/>
          <w:sz w:val="22"/>
          <w:szCs w:val="22"/>
          <w:lang w:val="el-GR"/>
        </w:rPr>
        <w:t xml:space="preserve">τόσο όσον αφορά το επιστημονικό δυναμικό μέσω εκπαίδευσης και κατάρτισης, όσο και τις νέες δυναμικές επιχειρήσεις που </w:t>
      </w:r>
      <w:r w:rsidR="000A7CCC" w:rsidRPr="00B67E50">
        <w:rPr>
          <w:rFonts w:asciiTheme="majorHAnsi" w:hAnsiTheme="majorHAnsi"/>
          <w:sz w:val="22"/>
          <w:szCs w:val="22"/>
          <w:lang w:val="el-GR"/>
        </w:rPr>
        <w:t>δραστηριοποιού</w:t>
      </w:r>
      <w:r w:rsidR="009F4955" w:rsidRPr="00B67E50">
        <w:rPr>
          <w:rFonts w:asciiTheme="majorHAnsi" w:hAnsiTheme="majorHAnsi"/>
          <w:sz w:val="22"/>
          <w:szCs w:val="22"/>
          <w:lang w:val="el-GR"/>
        </w:rPr>
        <w:t>νται σε σχετικούς κλάδους. Στην Ελλάδα προωθούμε και τους δύο αυτούς στόχους, τον πρώτο μέσα από τους πολλαπλούς τομείς σπουδών όπου εμπλέκεται η χρήση τηλεσκοπικών δεδομένων, όσο και μέσα από την υποβοήθηση στην οργάνωση και διεθνή δικτύωση των νέων και δυναμικών επιχειρήσεων που ασχολούνται με το διάστημα.</w:t>
      </w:r>
      <w:r w:rsidR="000A7CCC" w:rsidRPr="00B67E50">
        <w:rPr>
          <w:rFonts w:asciiTheme="majorHAnsi" w:hAnsiTheme="majorHAnsi"/>
          <w:sz w:val="22"/>
          <w:szCs w:val="22"/>
          <w:lang w:val="el-GR"/>
        </w:rPr>
        <w:t xml:space="preserve"> </w:t>
      </w:r>
      <w:r w:rsidR="00092D4A" w:rsidRPr="00B67E50">
        <w:rPr>
          <w:rFonts w:asciiTheme="majorHAnsi" w:hAnsiTheme="majorHAnsi"/>
          <w:sz w:val="22"/>
          <w:szCs w:val="22"/>
          <w:lang w:val="el-GR"/>
        </w:rPr>
        <w:t>Η δεύτερη δράση αφορά την ενίσχυση της αξιοποίησης των σχετικών δεδομένων ως οριζόντιου πόρου για τους στόχους των περιφερειακών στρατηγικών έξυπνης εξειδίκευσης, μέσα από μια διαδικασία προώθησής τους οπουδήποτε η χρήση τους έχει ή μπορεί να αποκτήσει νόημα.</w:t>
      </w:r>
    </w:p>
    <w:p w:rsidR="009F4955" w:rsidRPr="00B67E50" w:rsidRDefault="009F4955" w:rsidP="00B67E50">
      <w:pPr>
        <w:spacing w:after="120"/>
        <w:jc w:val="both"/>
        <w:rPr>
          <w:rFonts w:asciiTheme="majorHAnsi" w:hAnsiTheme="majorHAnsi"/>
          <w:sz w:val="22"/>
          <w:szCs w:val="22"/>
          <w:lang w:val="el-GR"/>
        </w:rPr>
      </w:pPr>
      <w:r w:rsidRPr="00B67E50">
        <w:rPr>
          <w:rFonts w:asciiTheme="majorHAnsi" w:hAnsiTheme="majorHAnsi"/>
          <w:sz w:val="22"/>
          <w:szCs w:val="22"/>
          <w:lang w:val="el-GR"/>
        </w:rPr>
        <w:t xml:space="preserve">Τέλος όσον αφορά τις δράσεις που πρέπει να </w:t>
      </w:r>
      <w:proofErr w:type="spellStart"/>
      <w:r w:rsidRPr="00B67E50">
        <w:rPr>
          <w:rFonts w:asciiTheme="majorHAnsi" w:hAnsiTheme="majorHAnsi"/>
          <w:sz w:val="22"/>
          <w:szCs w:val="22"/>
          <w:lang w:val="el-GR"/>
        </w:rPr>
        <w:t>προτεραιοποιηθούν</w:t>
      </w:r>
      <w:proofErr w:type="spellEnd"/>
      <w:r w:rsidRPr="00B67E50">
        <w:rPr>
          <w:rFonts w:asciiTheme="majorHAnsi" w:hAnsiTheme="majorHAnsi"/>
          <w:sz w:val="22"/>
          <w:szCs w:val="22"/>
          <w:lang w:val="el-GR"/>
        </w:rPr>
        <w:t xml:space="preserve"> στο πλαίσιο της Ευρωπαϊκής στρατηγικής για την έρευνα, </w:t>
      </w:r>
      <w:r w:rsidR="000A7CCC" w:rsidRPr="00B67E50">
        <w:rPr>
          <w:rFonts w:asciiTheme="majorHAnsi" w:hAnsiTheme="majorHAnsi"/>
          <w:sz w:val="22"/>
          <w:szCs w:val="22"/>
          <w:lang w:val="el-GR"/>
        </w:rPr>
        <w:t>σημαντικότερη είναι η αποσαφήνιση στόχων για την αξιοποίηση τηλεσκοπικών δεδομένων που αφορούν παράλληλα ζητήματα ανταγωνιστικότητας και οικονομικής μεγέθυνσης και ζητήματα κοινωνικής και εδαφικής συνοχής. Ταυτόχρονα, αναγκαία συνθήκη είναι η συνεχής αναβάθμιση της ποιότητας, της ακρίβειας, την επικαιρότητας και του εύρους των παραγόμενων δεδομένων, κάτι που θα αυξάνει συνεχώς την αξία τους ως πόρου για την Ευρώπη, αλλά και έξω από αυτήν, και θα δημιουργεί προϋποθέσεις για ανάπτυξη νέων εφαρμογών, πολλές από τις οποίες σήμερα δεν είμαστε ακόμη σε θέση να προσδιορίσουμε.</w:t>
      </w:r>
    </w:p>
    <w:p w:rsidR="00092D4A" w:rsidRPr="00B67E50" w:rsidRDefault="00092D4A" w:rsidP="00B67E50">
      <w:pPr>
        <w:spacing w:after="120"/>
        <w:jc w:val="both"/>
        <w:rPr>
          <w:rFonts w:asciiTheme="majorHAnsi" w:hAnsiTheme="majorHAnsi"/>
          <w:sz w:val="22"/>
          <w:szCs w:val="22"/>
          <w:lang w:val="el-GR"/>
        </w:rPr>
      </w:pPr>
      <w:r w:rsidRPr="00B67E50">
        <w:rPr>
          <w:rFonts w:asciiTheme="majorHAnsi" w:hAnsiTheme="majorHAnsi"/>
          <w:sz w:val="22"/>
          <w:szCs w:val="22"/>
          <w:lang w:val="el-GR"/>
        </w:rPr>
        <w:t>Ευχαριστώ</w:t>
      </w:r>
    </w:p>
    <w:sectPr w:rsidR="00092D4A" w:rsidRPr="00B67E50" w:rsidSect="006217C8">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E00002FF" w:usb1="400004FF" w:usb2="00000000" w:usb3="00000000" w:csb0="0000019F" w:csb1="00000000"/>
  </w:font>
  <w:font w:name="ＭＳ 明朝">
    <w:altName w:val="ＭＳ 明朝"/>
    <w:charset w:val="4E"/>
    <w:family w:val="auto"/>
    <w:pitch w:val="variable"/>
    <w:sig w:usb0="00000001" w:usb1="08070000" w:usb2="00000010" w:usb3="00000000" w:csb0="00020000"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useFELayout/>
  </w:compat>
  <w:rsids>
    <w:rsidRoot w:val="00DE5A24"/>
    <w:rsid w:val="00021BEE"/>
    <w:rsid w:val="00092D4A"/>
    <w:rsid w:val="000A7CCC"/>
    <w:rsid w:val="006217C8"/>
    <w:rsid w:val="009C1712"/>
    <w:rsid w:val="009F4955"/>
    <w:rsid w:val="00B67E50"/>
    <w:rsid w:val="00CB13C4"/>
    <w:rsid w:val="00D066FC"/>
    <w:rsid w:val="00DE5A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6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412</Words>
  <Characters>2225</Characters>
  <Application>Microsoft Office Word</Application>
  <DocSecurity>0</DocSecurity>
  <Lines>18</Lines>
  <Paragraphs>5</Paragraphs>
  <ScaleCrop>false</ScaleCrop>
  <Company>HUA</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Maloutas</dc:creator>
  <cp:lastModifiedBy>galanou.k</cp:lastModifiedBy>
  <cp:revision>2</cp:revision>
  <dcterms:created xsi:type="dcterms:W3CDTF">2016-05-31T07:57:00Z</dcterms:created>
  <dcterms:modified xsi:type="dcterms:W3CDTF">2016-05-31T07:57:00Z</dcterms:modified>
</cp:coreProperties>
</file>