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2" w:rsidRDefault="00056BE1" w:rsidP="0040356A">
      <w:pPr>
        <w:jc w:val="center"/>
        <w:rPr>
          <w:rFonts w:asciiTheme="majorHAnsi" w:eastAsia="Times New Roman" w:hAnsiTheme="majorHAnsi" w:cs="Times New Roman"/>
          <w:b/>
          <w:sz w:val="24"/>
          <w:szCs w:val="24"/>
          <w:lang w:eastAsia="el-GR"/>
        </w:rPr>
      </w:pPr>
      <w:r>
        <w:rPr>
          <w:noProof/>
          <w:lang w:eastAsia="el-GR"/>
        </w:rPr>
        <w:drawing>
          <wp:inline distT="0" distB="0" distL="0" distR="0" wp14:anchorId="6D755DB2" wp14:editId="4A9858F2">
            <wp:extent cx="5524500" cy="69197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521841" cy="691643"/>
                    </a:xfrm>
                    <a:prstGeom prst="rect">
                      <a:avLst/>
                    </a:prstGeom>
                    <a:noFill/>
                    <a:ln w="9525">
                      <a:noFill/>
                      <a:miter lim="800000"/>
                      <a:headEnd/>
                      <a:tailEnd/>
                    </a:ln>
                    <a:effectLst/>
                  </pic:spPr>
                </pic:pic>
              </a:graphicData>
            </a:graphic>
          </wp:inline>
        </w:drawing>
      </w:r>
    </w:p>
    <w:p w:rsidR="006E0E25" w:rsidRPr="00150E37" w:rsidRDefault="00804B7F" w:rsidP="00804B7F">
      <w:pPr>
        <w:jc w:val="center"/>
        <w:rPr>
          <w:rFonts w:asciiTheme="majorHAnsi" w:eastAsia="Times New Roman" w:hAnsiTheme="majorHAnsi" w:cs="Times New Roman"/>
          <w:b/>
          <w:sz w:val="24"/>
          <w:szCs w:val="24"/>
          <w:lang w:eastAsia="el-GR"/>
        </w:rPr>
      </w:pPr>
      <w:r w:rsidRPr="00150E37">
        <w:rPr>
          <w:rFonts w:asciiTheme="majorHAnsi" w:eastAsia="Times New Roman" w:hAnsiTheme="majorHAnsi" w:cs="Times New Roman"/>
          <w:b/>
          <w:sz w:val="24"/>
          <w:szCs w:val="24"/>
          <w:lang w:eastAsia="el-GR"/>
        </w:rPr>
        <w:t>ΑΝΑΚΟΙΝΩΣΗ</w:t>
      </w:r>
    </w:p>
    <w:p w:rsidR="006E0E25" w:rsidRPr="00150E37" w:rsidRDefault="00986C39" w:rsidP="00986C39">
      <w:pPr>
        <w:jc w:val="center"/>
        <w:rPr>
          <w:rFonts w:asciiTheme="majorHAnsi" w:eastAsia="Times New Roman" w:hAnsiTheme="majorHAnsi" w:cs="Times New Roman"/>
          <w:b/>
          <w:sz w:val="24"/>
          <w:szCs w:val="24"/>
          <w:lang w:eastAsia="el-GR"/>
        </w:rPr>
      </w:pPr>
      <w:r>
        <w:rPr>
          <w:rFonts w:asciiTheme="majorHAnsi" w:eastAsia="Times New Roman" w:hAnsiTheme="majorHAnsi" w:cs="Times New Roman"/>
          <w:b/>
          <w:sz w:val="24"/>
          <w:szCs w:val="24"/>
          <w:lang w:eastAsia="el-GR"/>
        </w:rPr>
        <w:t>Συμμετοχή της ΓΓΕΤ στη</w:t>
      </w:r>
      <w:r w:rsidR="006E0E25" w:rsidRPr="00150E37">
        <w:rPr>
          <w:rFonts w:asciiTheme="majorHAnsi" w:eastAsia="Times New Roman" w:hAnsiTheme="majorHAnsi" w:cs="Times New Roman"/>
          <w:b/>
          <w:sz w:val="24"/>
          <w:szCs w:val="24"/>
          <w:lang w:eastAsia="el-GR"/>
        </w:rPr>
        <w:t xml:space="preserve"> Βραδιά</w:t>
      </w:r>
      <w:r>
        <w:rPr>
          <w:rFonts w:asciiTheme="majorHAnsi" w:eastAsia="Times New Roman" w:hAnsiTheme="majorHAnsi" w:cs="Times New Roman"/>
          <w:b/>
          <w:sz w:val="24"/>
          <w:szCs w:val="24"/>
          <w:lang w:eastAsia="el-GR"/>
        </w:rPr>
        <w:t xml:space="preserve"> του</w:t>
      </w:r>
      <w:r w:rsidR="006E0E25" w:rsidRPr="00150E37">
        <w:rPr>
          <w:rFonts w:asciiTheme="majorHAnsi" w:eastAsia="Times New Roman" w:hAnsiTheme="majorHAnsi" w:cs="Times New Roman"/>
          <w:b/>
          <w:sz w:val="24"/>
          <w:szCs w:val="24"/>
          <w:lang w:eastAsia="el-GR"/>
        </w:rPr>
        <w:t xml:space="preserve"> Ερευνητή 201</w:t>
      </w:r>
      <w:r>
        <w:rPr>
          <w:rFonts w:asciiTheme="majorHAnsi" w:eastAsia="Times New Roman" w:hAnsiTheme="majorHAnsi" w:cs="Times New Roman"/>
          <w:b/>
          <w:sz w:val="24"/>
          <w:szCs w:val="24"/>
          <w:lang w:eastAsia="el-GR"/>
        </w:rPr>
        <w:t>7</w:t>
      </w:r>
    </w:p>
    <w:p w:rsidR="003878C7" w:rsidRPr="0040356A" w:rsidRDefault="003878C7" w:rsidP="00C20042">
      <w:pPr>
        <w:tabs>
          <w:tab w:val="left" w:pos="-2268"/>
        </w:tabs>
        <w:spacing w:after="0" w:line="240" w:lineRule="auto"/>
        <w:jc w:val="both"/>
        <w:rPr>
          <w:rFonts w:ascii="Calibri" w:eastAsia="Times New Roman" w:hAnsi="Calibri" w:cs="Arial"/>
        </w:rPr>
      </w:pPr>
      <w:r w:rsidRPr="0040356A">
        <w:rPr>
          <w:rFonts w:ascii="Calibri" w:eastAsia="Times New Roman" w:hAnsi="Calibri" w:cs="Arial"/>
        </w:rPr>
        <w:t xml:space="preserve">Η Γενική Γραμματεία Έρευνας και Τεχνολογίας (ΓΓΕΤ) συμμετέχει και φέτος στην κεντρική εκδήλωση της </w:t>
      </w:r>
      <w:r w:rsidRPr="0040356A">
        <w:rPr>
          <w:rFonts w:ascii="Calibri" w:eastAsia="Times New Roman" w:hAnsi="Calibri" w:cs="Arial"/>
          <w:b/>
        </w:rPr>
        <w:t>Βραδιάς του Ερευνητή</w:t>
      </w:r>
      <w:r w:rsidRPr="0040356A">
        <w:rPr>
          <w:rFonts w:ascii="Calibri" w:eastAsia="Times New Roman" w:hAnsi="Calibri" w:cs="Arial"/>
        </w:rPr>
        <w:t xml:space="preserve"> που θα φιλοξενηθεί στο </w:t>
      </w:r>
      <w:proofErr w:type="spellStart"/>
      <w:r w:rsidRPr="0040356A">
        <w:rPr>
          <w:rFonts w:ascii="Calibri" w:eastAsia="Times New Roman" w:hAnsi="Calibri" w:cs="Arial"/>
        </w:rPr>
        <w:t>Κέντρο</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Πολιτισμού</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Ελληνικός</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Κόσμος</w:t>
      </w:r>
      <w:proofErr w:type="spellEnd"/>
      <w:r w:rsidRPr="0040356A">
        <w:rPr>
          <w:rFonts w:ascii="Calibri" w:eastAsia="Times New Roman" w:hAnsi="Calibri" w:cs="Arial"/>
        </w:rPr>
        <w:t>» του Ιδρύματος Μείζονος Ελληνισμού, την Παρασκευή 29 Σεπτεμβρίου 2017 (17:00-24:00).</w:t>
      </w:r>
    </w:p>
    <w:p w:rsidR="00AB650D" w:rsidRPr="0040356A" w:rsidRDefault="00AB650D" w:rsidP="00C20042">
      <w:pPr>
        <w:tabs>
          <w:tab w:val="left" w:pos="-2268"/>
        </w:tabs>
        <w:spacing w:after="0" w:line="240" w:lineRule="auto"/>
        <w:jc w:val="both"/>
        <w:rPr>
          <w:rFonts w:ascii="Calibri" w:eastAsia="Times New Roman" w:hAnsi="Calibri" w:cs="Arial"/>
          <w:lang w:val="en-US"/>
        </w:rPr>
      </w:pPr>
    </w:p>
    <w:p w:rsidR="003878C7" w:rsidRPr="003878C7" w:rsidRDefault="003878C7" w:rsidP="00381405">
      <w:pPr>
        <w:tabs>
          <w:tab w:val="left" w:pos="-2268"/>
        </w:tabs>
        <w:spacing w:after="0" w:line="240" w:lineRule="auto"/>
        <w:jc w:val="both"/>
        <w:rPr>
          <w:rFonts w:ascii="Calibri" w:eastAsia="Calibri" w:hAnsi="Calibri" w:cs="Times New Roman"/>
        </w:rPr>
      </w:pPr>
      <w:r w:rsidRPr="0040356A">
        <w:rPr>
          <w:rFonts w:ascii="Calibri" w:eastAsia="Times New Roman" w:hAnsi="Calibri" w:cs="Arial"/>
        </w:rPr>
        <w:t>Στο πλαίσιο αυτό θα παρουσιαστούν τα ερευνητικά αποτελέσματα του έργου</w:t>
      </w:r>
      <w:r w:rsidR="00AB650D" w:rsidRPr="0040356A">
        <w:rPr>
          <w:rFonts w:ascii="Calibri" w:eastAsia="Times New Roman" w:hAnsi="Calibri" w:cs="Arial"/>
        </w:rPr>
        <w:t xml:space="preserve">: </w:t>
      </w:r>
      <w:r w:rsidR="00AB650D" w:rsidRPr="003878C7">
        <w:rPr>
          <w:rFonts w:ascii="Calibri" w:eastAsia="Calibri" w:hAnsi="Calibri" w:cs="Times New Roman"/>
        </w:rPr>
        <w:t>"Β</w:t>
      </w:r>
      <w:r w:rsidR="00AB650D" w:rsidRPr="0040356A">
        <w:rPr>
          <w:rFonts w:ascii="Calibri" w:eastAsia="Calibri" w:hAnsi="Calibri" w:cs="Times New Roman"/>
        </w:rPr>
        <w:t xml:space="preserve">ιολογικά ενεργά αιθέρια έλαια και άλλες ευεργετικές για την υγεία ουσίες από ελληνικά και κινέζικα ενδημικά </w:t>
      </w:r>
      <w:proofErr w:type="spellStart"/>
      <w:r w:rsidR="00AB650D" w:rsidRPr="0040356A">
        <w:rPr>
          <w:rFonts w:ascii="Calibri" w:eastAsia="Calibri" w:hAnsi="Calibri" w:cs="Times New Roman"/>
        </w:rPr>
        <w:t>φυτά»</w:t>
      </w:r>
      <w:proofErr w:type="spellEnd"/>
      <w:r w:rsidRPr="0040356A">
        <w:rPr>
          <w:rFonts w:ascii="Calibri" w:eastAsia="Times New Roman" w:hAnsi="Calibri" w:cs="Arial"/>
        </w:rPr>
        <w:t xml:space="preserve"> της </w:t>
      </w:r>
      <w:r w:rsidR="00AB650D" w:rsidRPr="0040356A">
        <w:rPr>
          <w:rFonts w:ascii="Calibri" w:eastAsia="Andale Sans UI" w:hAnsi="Calibri" w:cs="Calibri"/>
          <w:color w:val="000000"/>
          <w:kern w:val="3"/>
          <w:lang w:eastAsia="ja-JP" w:bidi="fa-IR"/>
        </w:rPr>
        <w:t>διακρατικής συνεργασίας</w:t>
      </w:r>
      <w:r w:rsidR="00AB650D" w:rsidRPr="0040356A">
        <w:rPr>
          <w:rFonts w:ascii="Calibri" w:eastAsia="Times New Roman" w:hAnsi="Calibri" w:cs="Arial"/>
        </w:rPr>
        <w:t xml:space="preserve"> </w:t>
      </w:r>
      <w:r w:rsidR="00AB650D" w:rsidRPr="0040356A">
        <w:rPr>
          <w:rFonts w:ascii="Calibri" w:eastAsia="Times New Roman" w:hAnsi="Calibri" w:cs="Arial"/>
          <w:i/>
        </w:rPr>
        <w:t>«Διμερή</w:t>
      </w:r>
      <w:r w:rsidRPr="0040356A">
        <w:rPr>
          <w:rFonts w:ascii="Calibri" w:eastAsia="Times New Roman" w:hAnsi="Calibri" w:cs="Arial"/>
          <w:i/>
        </w:rPr>
        <w:t>ς</w:t>
      </w:r>
      <w:r w:rsidR="00AB650D" w:rsidRPr="0040356A">
        <w:rPr>
          <w:rFonts w:ascii="Calibri" w:eastAsia="Times New Roman" w:hAnsi="Calibri" w:cs="Arial"/>
          <w:i/>
        </w:rPr>
        <w:t xml:space="preserve"> Ε&amp;Τ Συνεργασία</w:t>
      </w:r>
      <w:r w:rsidRPr="0040356A">
        <w:rPr>
          <w:rFonts w:ascii="Calibri" w:eastAsia="Times New Roman" w:hAnsi="Calibri" w:cs="Arial"/>
          <w:i/>
        </w:rPr>
        <w:t xml:space="preserve"> Ελλάδας</w:t>
      </w:r>
      <w:r w:rsidR="00AB650D" w:rsidRPr="0040356A">
        <w:rPr>
          <w:rFonts w:ascii="Calibri" w:eastAsia="Times New Roman" w:hAnsi="Calibri" w:cs="Arial"/>
          <w:i/>
        </w:rPr>
        <w:t>-</w:t>
      </w:r>
      <w:r w:rsidRPr="0040356A">
        <w:rPr>
          <w:rFonts w:ascii="Calibri" w:eastAsia="Times New Roman" w:hAnsi="Calibri" w:cs="Arial"/>
          <w:i/>
        </w:rPr>
        <w:t>Κίνας 2012-2014</w:t>
      </w:r>
      <w:r w:rsidR="00AB650D" w:rsidRPr="0040356A">
        <w:rPr>
          <w:rFonts w:ascii="Calibri" w:eastAsia="Times New Roman" w:hAnsi="Calibri" w:cs="Arial"/>
          <w:i/>
        </w:rPr>
        <w:t xml:space="preserve">». </w:t>
      </w:r>
      <w:r w:rsidR="00AB650D" w:rsidRPr="0040356A">
        <w:rPr>
          <w:rFonts w:ascii="Calibri" w:eastAsia="Times New Roman" w:hAnsi="Calibri" w:cs="Arial"/>
        </w:rPr>
        <w:t xml:space="preserve">Οι επισκέπτες θα έχουν την ευκαιρία να δοκιμάσουν </w:t>
      </w:r>
      <w:r w:rsidR="00381405" w:rsidRPr="0040356A">
        <w:rPr>
          <w:rFonts w:ascii="Calibri" w:eastAsia="Times New Roman" w:hAnsi="Calibri" w:cs="Arial"/>
        </w:rPr>
        <w:t>ένα</w:t>
      </w:r>
      <w:r w:rsidRPr="003878C7">
        <w:rPr>
          <w:rFonts w:ascii="Calibri" w:eastAsia="Calibri" w:hAnsi="Calibri" w:cs="Times New Roman"/>
        </w:rPr>
        <w:t xml:space="preserve"> </w:t>
      </w:r>
      <w:r w:rsidRPr="003878C7">
        <w:rPr>
          <w:rFonts w:ascii="Calibri" w:eastAsia="Calibri" w:hAnsi="Calibri" w:cs="Times New Roman"/>
          <w:b/>
        </w:rPr>
        <w:t>"</w:t>
      </w:r>
      <w:proofErr w:type="spellStart"/>
      <w:r w:rsidRPr="003878C7">
        <w:rPr>
          <w:rFonts w:ascii="Calibri" w:eastAsia="Calibri" w:hAnsi="Calibri" w:cs="Times New Roman"/>
          <w:b/>
        </w:rPr>
        <w:t>Φρουτοποτό</w:t>
      </w:r>
      <w:proofErr w:type="spellEnd"/>
      <w:r w:rsidRPr="003878C7">
        <w:rPr>
          <w:rFonts w:ascii="Calibri" w:eastAsia="Calibri" w:hAnsi="Calibri" w:cs="Times New Roman"/>
          <w:b/>
        </w:rPr>
        <w:t xml:space="preserve"> ενισχυμένο με αντιοξειδωτικά από θρούμπι"</w:t>
      </w:r>
      <w:r w:rsidR="00381405" w:rsidRPr="0040356A">
        <w:rPr>
          <w:rFonts w:ascii="Calibri" w:eastAsia="Calibri" w:hAnsi="Calibri" w:cs="Times New Roman"/>
        </w:rPr>
        <w:t>, που αποτελεί το παραγόμενο προϊόν του έργου. Πρόκειται για ένα προϊόν-ασπίδα κατά των βιολογικών οξειδώσεων, αφού η ενσωμάτωση του υδατικού αφεψήματος από θρούμπι σε χυμό φρούτων ενισχύει ακόμη περισσότερο το αντιοξειδωτικό προφίλ του προϊόντος, ιδανικό για άτομα που αντιμετωπίζουν μια καθημερινότητα με έντονο στρες.</w:t>
      </w:r>
      <w:r w:rsidRPr="003878C7">
        <w:rPr>
          <w:rFonts w:ascii="Calibri" w:eastAsia="Calibri" w:hAnsi="Calibri" w:cs="Times New Roman"/>
        </w:rPr>
        <w:t xml:space="preserve"> </w:t>
      </w:r>
    </w:p>
    <w:p w:rsidR="003878C7" w:rsidRPr="0040356A" w:rsidRDefault="003878C7" w:rsidP="00C20042">
      <w:pPr>
        <w:tabs>
          <w:tab w:val="left" w:pos="-2268"/>
        </w:tabs>
        <w:spacing w:after="0" w:line="240" w:lineRule="auto"/>
        <w:jc w:val="both"/>
        <w:rPr>
          <w:rFonts w:ascii="Calibri" w:eastAsia="Times New Roman" w:hAnsi="Calibri" w:cs="Arial"/>
        </w:rPr>
      </w:pPr>
    </w:p>
    <w:p w:rsidR="00C20042" w:rsidRPr="0040356A" w:rsidRDefault="00C20042" w:rsidP="00C20042">
      <w:pPr>
        <w:tabs>
          <w:tab w:val="left" w:pos="-2268"/>
        </w:tabs>
        <w:spacing w:after="0" w:line="240" w:lineRule="auto"/>
        <w:jc w:val="both"/>
        <w:rPr>
          <w:rFonts w:ascii="Calibri" w:eastAsia="Times New Roman" w:hAnsi="Calibri" w:cs="Times New Roman"/>
        </w:rPr>
      </w:pPr>
      <w:r w:rsidRPr="00C20042">
        <w:rPr>
          <w:rFonts w:ascii="Calibri" w:eastAsia="Times New Roman" w:hAnsi="Calibri" w:cs="Arial"/>
        </w:rPr>
        <w:t>Η Βραδιά του Ερευνητή αποτελεί Ευρωπαϊκό Θεσμό που χρηματοδοτείται αποκλειστικά από την ΕΕ (</w:t>
      </w:r>
      <w:r w:rsidRPr="00C20042">
        <w:rPr>
          <w:rFonts w:ascii="Calibri" w:eastAsia="Times New Roman" w:hAnsi="Calibri" w:cs="Arial"/>
          <w:lang w:val="en-US"/>
        </w:rPr>
        <w:t>Marie</w:t>
      </w:r>
      <w:r w:rsidRPr="00C20042">
        <w:rPr>
          <w:rFonts w:ascii="Calibri" w:eastAsia="Times New Roman" w:hAnsi="Calibri" w:cs="Arial"/>
        </w:rPr>
        <w:t xml:space="preserve"> </w:t>
      </w:r>
      <w:r w:rsidRPr="00C20042">
        <w:rPr>
          <w:rFonts w:ascii="Calibri" w:eastAsia="Times New Roman" w:hAnsi="Calibri" w:cs="Arial"/>
          <w:lang w:val="en-US"/>
        </w:rPr>
        <w:t>Curie</w:t>
      </w:r>
      <w:r w:rsidRPr="00C20042">
        <w:rPr>
          <w:rFonts w:ascii="Calibri" w:eastAsia="Times New Roman" w:hAnsi="Calibri" w:cs="Arial"/>
        </w:rPr>
        <w:t xml:space="preserve"> </w:t>
      </w:r>
      <w:r w:rsidRPr="00C20042">
        <w:rPr>
          <w:rFonts w:ascii="Calibri" w:eastAsia="Times New Roman" w:hAnsi="Calibri" w:cs="Arial"/>
          <w:lang w:val="en-US"/>
        </w:rPr>
        <w:t>Project</w:t>
      </w:r>
      <w:r w:rsidRPr="00C20042">
        <w:rPr>
          <w:rFonts w:ascii="Calibri" w:eastAsia="Times New Roman" w:hAnsi="Calibri" w:cs="Arial"/>
        </w:rPr>
        <w:t xml:space="preserve">), πραγματοποιείται κάθε χρόνο την ίδια μέρα, την τελευταία Παρασκευή του Σεπτέμβρη, σε περισσότερες από 300 πόλεις στην Ευρώπη. </w:t>
      </w:r>
      <w:r w:rsidR="00381405" w:rsidRPr="0040356A">
        <w:rPr>
          <w:rFonts w:ascii="Calibri" w:eastAsia="Times New Roman" w:hAnsi="Calibri" w:cs="Times New Roman"/>
        </w:rPr>
        <w:t>Μέσα από παρουσιάσεις, πειράματα, δρώμενα ειδικά σχεδιασμένα για μαθητές, εργαστήρια για εκπαιδευτικούς, διαγωνισμούς και ποικίλες πρωτότυπες εκδηλώσεις, η έρευνα ανοίγει τις πόρτες της στο ευρύ κοινό και προσκαλεί μικρούς και μεγάλους σε μία περιήγηση στον συναρπαστικό κόσμο της επιστήμης, της έρευνας και της τεχνολογίας που θα διαρκέσει από τις 5:00 το απόγευμα έως τα μεσάνυχτα.</w:t>
      </w:r>
    </w:p>
    <w:p w:rsidR="00381405" w:rsidRPr="00C20042" w:rsidRDefault="00381405" w:rsidP="00C20042">
      <w:pPr>
        <w:tabs>
          <w:tab w:val="left" w:pos="-2268"/>
        </w:tabs>
        <w:spacing w:after="0" w:line="240" w:lineRule="auto"/>
        <w:jc w:val="both"/>
        <w:rPr>
          <w:rFonts w:ascii="Calibri" w:eastAsia="Times New Roman" w:hAnsi="Calibri" w:cs="Arial"/>
        </w:rPr>
      </w:pPr>
    </w:p>
    <w:p w:rsidR="0040356A" w:rsidRPr="0040356A" w:rsidRDefault="0040356A" w:rsidP="0040356A">
      <w:pPr>
        <w:tabs>
          <w:tab w:val="left" w:pos="-2268"/>
        </w:tabs>
        <w:spacing w:after="0" w:line="240" w:lineRule="auto"/>
        <w:jc w:val="both"/>
        <w:rPr>
          <w:rFonts w:ascii="Calibri" w:eastAsia="Times New Roman" w:hAnsi="Calibri" w:cs="Arial"/>
        </w:rPr>
      </w:pPr>
      <w:r w:rsidRPr="0040356A">
        <w:rPr>
          <w:rFonts w:ascii="Calibri" w:eastAsia="Times New Roman" w:hAnsi="Calibri" w:cs="Arial"/>
        </w:rPr>
        <w:t xml:space="preserve">Στην Αθήνα, με σύνθημα </w:t>
      </w:r>
      <w:r w:rsidRPr="0040356A">
        <w:rPr>
          <w:rFonts w:ascii="Calibri" w:eastAsia="Times New Roman" w:hAnsi="Calibri" w:cs="Arial"/>
          <w:b/>
          <w:bCs/>
          <w:i/>
          <w:iCs/>
        </w:rPr>
        <w:t xml:space="preserve">Γνώρισε τη μαγεία της Έρευνας!, </w:t>
      </w:r>
      <w:r w:rsidRPr="0040356A">
        <w:rPr>
          <w:rFonts w:ascii="Calibri" w:eastAsia="Times New Roman" w:hAnsi="Calibri" w:cs="Arial"/>
          <w:bCs/>
          <w:iCs/>
        </w:rPr>
        <w:t xml:space="preserve">η φετινή βραδιά έχει ως συντονιστές </w:t>
      </w:r>
      <w:r w:rsidRPr="0040356A">
        <w:rPr>
          <w:rFonts w:ascii="Calibri" w:eastAsia="Times New Roman" w:hAnsi="Calibri" w:cs="Arial"/>
        </w:rPr>
        <w:t xml:space="preserve">το Εθνικό Αστεροσκοπείο Αθηνών και το Εθνικό Κέντρο Έρευνας Φυσικών Επιστημών "ΔΗΜΟΚΡΙΤΟΣ" σε συνεργασία με το Εθνικό Ίδρυμα Ερευνών, το Ίδρυμα Μείζονος Ελληνισμού, το Ερευνητικό Κέντρο "Αθηνά", το Ελληνικό Κέντρο Θαλάσσιων Ερευνών, τον Μη Κερδοσκοπικό Οργανισμό </w:t>
      </w:r>
      <w:proofErr w:type="spellStart"/>
      <w:r w:rsidRPr="0040356A">
        <w:rPr>
          <w:rFonts w:ascii="Calibri" w:eastAsia="Times New Roman" w:hAnsi="Calibri" w:cs="Arial"/>
          <w:lang w:val="en-US"/>
        </w:rPr>
        <w:t>Scico</w:t>
      </w:r>
      <w:proofErr w:type="spellEnd"/>
      <w:r w:rsidRPr="0040356A">
        <w:rPr>
          <w:rFonts w:ascii="Calibri" w:eastAsia="Times New Roman" w:hAnsi="Calibri" w:cs="Arial"/>
        </w:rPr>
        <w:t xml:space="preserve">  και το </w:t>
      </w:r>
      <w:r w:rsidRPr="0040356A">
        <w:rPr>
          <w:rFonts w:ascii="Calibri" w:eastAsia="Times New Roman" w:hAnsi="Calibri" w:cs="Arial"/>
          <w:lang w:val="en-US"/>
        </w:rPr>
        <w:t>British</w:t>
      </w:r>
      <w:r w:rsidRPr="0040356A">
        <w:rPr>
          <w:rFonts w:ascii="Calibri" w:eastAsia="Times New Roman" w:hAnsi="Calibri" w:cs="Arial"/>
        </w:rPr>
        <w:t xml:space="preserve"> </w:t>
      </w:r>
      <w:r w:rsidRPr="0040356A">
        <w:rPr>
          <w:rFonts w:ascii="Calibri" w:eastAsia="Times New Roman" w:hAnsi="Calibri" w:cs="Arial"/>
          <w:lang w:val="en-US"/>
        </w:rPr>
        <w:t>Council</w:t>
      </w:r>
      <w:r w:rsidRPr="0040356A">
        <w:rPr>
          <w:rFonts w:ascii="Calibri" w:eastAsia="Times New Roman" w:hAnsi="Calibri" w:cs="Arial"/>
        </w:rPr>
        <w:t>.</w:t>
      </w:r>
    </w:p>
    <w:p w:rsidR="0040356A" w:rsidRPr="0040356A" w:rsidRDefault="0040356A" w:rsidP="0040356A">
      <w:pPr>
        <w:tabs>
          <w:tab w:val="left" w:pos="-2268"/>
        </w:tabs>
        <w:spacing w:after="0" w:line="240" w:lineRule="auto"/>
        <w:jc w:val="both"/>
        <w:rPr>
          <w:rFonts w:ascii="Calibri" w:eastAsia="Times New Roman" w:hAnsi="Calibri" w:cs="Arial"/>
        </w:rPr>
      </w:pPr>
    </w:p>
    <w:p w:rsidR="0040356A" w:rsidRPr="0040356A" w:rsidRDefault="0040356A" w:rsidP="0040356A">
      <w:pPr>
        <w:tabs>
          <w:tab w:val="left" w:pos="-2268"/>
        </w:tabs>
        <w:spacing w:after="0" w:line="240" w:lineRule="auto"/>
        <w:jc w:val="both"/>
        <w:rPr>
          <w:rFonts w:ascii="Calibri" w:eastAsia="Times New Roman" w:hAnsi="Calibri" w:cs="Arial"/>
        </w:rPr>
      </w:pPr>
      <w:r w:rsidRPr="0040356A">
        <w:rPr>
          <w:rFonts w:ascii="Calibri" w:eastAsia="Times New Roman" w:hAnsi="Calibri" w:cs="Arial"/>
        </w:rPr>
        <w:t xml:space="preserve">Η κύρια εκδήλωση θα πραγματοποιηθεί την Παρασκευή 29 Σεπτεμβρίου 2017 (17.00 – 24.00) στο </w:t>
      </w:r>
      <w:proofErr w:type="spellStart"/>
      <w:r w:rsidRPr="0040356A">
        <w:rPr>
          <w:rFonts w:ascii="Calibri" w:eastAsia="Times New Roman" w:hAnsi="Calibri" w:cs="Arial"/>
        </w:rPr>
        <w:t>Κέντρο</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Πολιτισμού</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Ελληνικός</w:t>
      </w:r>
      <w:proofErr w:type="spellEnd"/>
      <w:r w:rsidRPr="0040356A">
        <w:rPr>
          <w:rFonts w:ascii="Calibri" w:eastAsia="Times New Roman" w:hAnsi="Calibri" w:cs="Arial"/>
        </w:rPr>
        <w:t xml:space="preserve"> </w:t>
      </w:r>
      <w:proofErr w:type="spellStart"/>
      <w:r w:rsidRPr="0040356A">
        <w:rPr>
          <w:rFonts w:ascii="Calibri" w:eastAsia="Times New Roman" w:hAnsi="Calibri" w:cs="Arial"/>
        </w:rPr>
        <w:t>Κόσμος</w:t>
      </w:r>
      <w:proofErr w:type="spellEnd"/>
      <w:r w:rsidRPr="0040356A">
        <w:rPr>
          <w:rFonts w:ascii="Calibri" w:eastAsia="Times New Roman" w:hAnsi="Calibri" w:cs="Arial"/>
        </w:rPr>
        <w:t>» του Ιδρύματος Μείζονος Ελληνισμού, ενώ ταυτόχρονα την ίδια βραδιά θα διεξαχθούν εκδηλώσεις στο Πολυτεχνείο</w:t>
      </w:r>
      <w:r w:rsidR="006663B5">
        <w:rPr>
          <w:rFonts w:ascii="Calibri" w:eastAsia="Times New Roman" w:hAnsi="Calibri" w:cs="Arial"/>
        </w:rPr>
        <w:t xml:space="preserve"> (ΕΜΠ)</w:t>
      </w:r>
      <w:r w:rsidRPr="0040356A">
        <w:rPr>
          <w:rFonts w:ascii="Calibri" w:eastAsia="Times New Roman" w:hAnsi="Calibri" w:cs="Arial"/>
        </w:rPr>
        <w:t>, τη Θεσσαλονίκη, την Ξάνθη, τη Λάρισα,  την Πάτρα, την Κόρινθο, την Καλαμάτα και την Κρήτη.</w:t>
      </w:r>
    </w:p>
    <w:p w:rsidR="0040356A" w:rsidRPr="0040356A" w:rsidRDefault="0040356A" w:rsidP="00C20042">
      <w:pPr>
        <w:tabs>
          <w:tab w:val="left" w:pos="-2268"/>
        </w:tabs>
        <w:spacing w:after="0" w:line="240" w:lineRule="auto"/>
        <w:jc w:val="both"/>
        <w:rPr>
          <w:rFonts w:ascii="Calibri" w:eastAsia="Times New Roman" w:hAnsi="Calibri" w:cs="Arial"/>
        </w:rPr>
      </w:pPr>
    </w:p>
    <w:p w:rsidR="00BF45AE" w:rsidRPr="0040356A" w:rsidRDefault="0040356A" w:rsidP="0040356A">
      <w:pPr>
        <w:tabs>
          <w:tab w:val="left" w:pos="-2268"/>
        </w:tabs>
        <w:spacing w:after="0" w:line="240" w:lineRule="auto"/>
        <w:jc w:val="both"/>
        <w:rPr>
          <w:rFonts w:asciiTheme="majorHAnsi" w:hAnsiTheme="majorHAnsi"/>
          <w:b/>
          <w:bCs/>
        </w:rPr>
      </w:pPr>
      <w:r w:rsidRPr="0040356A">
        <w:rPr>
          <w:rFonts w:ascii="Calibri" w:eastAsia="Times New Roman" w:hAnsi="Calibri" w:cs="Arial"/>
        </w:rPr>
        <w:t xml:space="preserve">Στη Θεσσαλονίκη, το Εθνικό Κέντρο Έρευνας και Τεχνολογικής Ανάπτυξης (ΕΚΕΤΑ), συντονίζει τη Βραδιά του Ερευνητή και προσκαλεί τους επισκέπτες όλων των ηλικιών να απολαύσουν μια βραδιά γεμάτη έρευνα, </w:t>
      </w:r>
      <w:proofErr w:type="spellStart"/>
      <w:r w:rsidRPr="0040356A">
        <w:rPr>
          <w:rFonts w:ascii="Calibri" w:eastAsia="Times New Roman" w:hAnsi="Calibri" w:cs="Arial"/>
        </w:rPr>
        <w:t>διαδραστικά</w:t>
      </w:r>
      <w:proofErr w:type="spellEnd"/>
      <w:r w:rsidRPr="0040356A">
        <w:rPr>
          <w:rFonts w:ascii="Calibri" w:eastAsia="Times New Roman" w:hAnsi="Calibri" w:cs="Arial"/>
        </w:rPr>
        <w:t xml:space="preserve"> επιστημονικά πειράματα και μουσική στο Μέγαρο Μουσικής Θεσσαλονίκης</w:t>
      </w:r>
      <w:r>
        <w:rPr>
          <w:rFonts w:ascii="Calibri" w:eastAsia="Times New Roman" w:hAnsi="Calibri" w:cs="Arial"/>
        </w:rPr>
        <w:t>.</w:t>
      </w:r>
    </w:p>
    <w:p w:rsidR="000B6B23" w:rsidRPr="00670BCB" w:rsidRDefault="000B6B23" w:rsidP="000B6B23">
      <w:pPr>
        <w:spacing w:after="0" w:line="240" w:lineRule="auto"/>
        <w:ind w:right="-99"/>
        <w:jc w:val="both"/>
        <w:rPr>
          <w:rFonts w:asciiTheme="majorHAnsi" w:eastAsia="Times New Roman" w:hAnsiTheme="majorHAnsi" w:cs="Times New Roman"/>
          <w:sz w:val="24"/>
          <w:szCs w:val="24"/>
          <w:lang w:eastAsia="el-GR"/>
        </w:rPr>
      </w:pPr>
    </w:p>
    <w:p w:rsidR="0012017E" w:rsidRDefault="0012017E" w:rsidP="0012017E">
      <w:pPr>
        <w:ind w:hanging="22"/>
        <w:rPr>
          <w:rFonts w:ascii="Cambria" w:hAnsi="Cambria"/>
          <w:bCs/>
          <w:sz w:val="24"/>
          <w:szCs w:val="24"/>
        </w:rPr>
      </w:pPr>
    </w:p>
    <w:p w:rsidR="0012017E" w:rsidRDefault="0012017E" w:rsidP="0012017E">
      <w:pPr>
        <w:ind w:hanging="22"/>
        <w:rPr>
          <w:rFonts w:ascii="Cambria" w:hAnsi="Cambria"/>
          <w:bCs/>
          <w:sz w:val="24"/>
          <w:szCs w:val="24"/>
        </w:rPr>
      </w:pPr>
    </w:p>
    <w:sectPr w:rsidR="0012017E" w:rsidSect="002D31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B6" w:rsidRDefault="005C69B6" w:rsidP="003F475F">
      <w:pPr>
        <w:spacing w:after="0" w:line="240" w:lineRule="auto"/>
      </w:pPr>
      <w:r>
        <w:separator/>
      </w:r>
    </w:p>
  </w:endnote>
  <w:endnote w:type="continuationSeparator" w:id="0">
    <w:p w:rsidR="005C69B6" w:rsidRDefault="005C69B6" w:rsidP="003F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B6" w:rsidRDefault="005C69B6" w:rsidP="003F475F">
      <w:pPr>
        <w:spacing w:after="0" w:line="240" w:lineRule="auto"/>
      </w:pPr>
      <w:r>
        <w:separator/>
      </w:r>
    </w:p>
  </w:footnote>
  <w:footnote w:type="continuationSeparator" w:id="0">
    <w:p w:rsidR="005C69B6" w:rsidRDefault="005C69B6" w:rsidP="003F4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733"/>
    <w:multiLevelType w:val="hybridMultilevel"/>
    <w:tmpl w:val="3140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9165B54"/>
    <w:multiLevelType w:val="hybridMultilevel"/>
    <w:tmpl w:val="50808F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23"/>
    <w:rsid w:val="000021FC"/>
    <w:rsid w:val="000271BE"/>
    <w:rsid w:val="00042BBE"/>
    <w:rsid w:val="00056BE1"/>
    <w:rsid w:val="000B6B23"/>
    <w:rsid w:val="0012017E"/>
    <w:rsid w:val="00130121"/>
    <w:rsid w:val="00150E37"/>
    <w:rsid w:val="00156423"/>
    <w:rsid w:val="001E7CD4"/>
    <w:rsid w:val="001F3B86"/>
    <w:rsid w:val="00235F3F"/>
    <w:rsid w:val="002513F6"/>
    <w:rsid w:val="00264814"/>
    <w:rsid w:val="002D31D6"/>
    <w:rsid w:val="002E19FB"/>
    <w:rsid w:val="002E6257"/>
    <w:rsid w:val="00381405"/>
    <w:rsid w:val="003878C7"/>
    <w:rsid w:val="003F475F"/>
    <w:rsid w:val="0040356A"/>
    <w:rsid w:val="00451B04"/>
    <w:rsid w:val="004D1932"/>
    <w:rsid w:val="004D73EB"/>
    <w:rsid w:val="0055180E"/>
    <w:rsid w:val="00590FD9"/>
    <w:rsid w:val="005B045C"/>
    <w:rsid w:val="005C69B6"/>
    <w:rsid w:val="006663B5"/>
    <w:rsid w:val="00670BCB"/>
    <w:rsid w:val="00674247"/>
    <w:rsid w:val="00687125"/>
    <w:rsid w:val="006C3AD3"/>
    <w:rsid w:val="006E0E25"/>
    <w:rsid w:val="007828AC"/>
    <w:rsid w:val="007A7C92"/>
    <w:rsid w:val="00804B7F"/>
    <w:rsid w:val="008541DD"/>
    <w:rsid w:val="00986C39"/>
    <w:rsid w:val="00A81D7B"/>
    <w:rsid w:val="00AB650D"/>
    <w:rsid w:val="00B3136B"/>
    <w:rsid w:val="00B96FB9"/>
    <w:rsid w:val="00BE2D6C"/>
    <w:rsid w:val="00BF014C"/>
    <w:rsid w:val="00BF27F4"/>
    <w:rsid w:val="00BF45AE"/>
    <w:rsid w:val="00C16A63"/>
    <w:rsid w:val="00C20042"/>
    <w:rsid w:val="00C6137A"/>
    <w:rsid w:val="00CB69D3"/>
    <w:rsid w:val="00D136A6"/>
    <w:rsid w:val="00DB734C"/>
    <w:rsid w:val="00E23FC4"/>
    <w:rsid w:val="00E26864"/>
    <w:rsid w:val="00E83D25"/>
    <w:rsid w:val="00EF4705"/>
    <w:rsid w:val="00F12630"/>
    <w:rsid w:val="00F80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24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semiHidden/>
    <w:unhideWhenUsed/>
    <w:qFormat/>
    <w:rsid w:val="006E0E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0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674247"/>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6E0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E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E0E25"/>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6E0E25"/>
    <w:pPr>
      <w:spacing w:after="0" w:line="24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0E2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E0E2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3F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5F"/>
    <w:rPr>
      <w:sz w:val="20"/>
      <w:szCs w:val="20"/>
    </w:rPr>
  </w:style>
  <w:style w:type="character" w:styleId="FootnoteReference">
    <w:name w:val="footnote reference"/>
    <w:basedOn w:val="DefaultParagraphFont"/>
    <w:uiPriority w:val="99"/>
    <w:semiHidden/>
    <w:unhideWhenUsed/>
    <w:rsid w:val="003F475F"/>
    <w:rPr>
      <w:vertAlign w:val="superscript"/>
    </w:rPr>
  </w:style>
  <w:style w:type="character" w:styleId="Hyperlink">
    <w:name w:val="Hyperlink"/>
    <w:basedOn w:val="DefaultParagraphFont"/>
    <w:uiPriority w:val="99"/>
    <w:semiHidden/>
    <w:rsid w:val="000B6B23"/>
    <w:rPr>
      <w:rFonts w:cs="Times New Roman"/>
      <w:color w:val="0000FF"/>
      <w:u w:val="single"/>
    </w:rPr>
  </w:style>
  <w:style w:type="paragraph" w:styleId="ListParagraph">
    <w:name w:val="List Paragraph"/>
    <w:basedOn w:val="Normal"/>
    <w:uiPriority w:val="34"/>
    <w:qFormat/>
    <w:rsid w:val="007A7C92"/>
    <w:pPr>
      <w:ind w:left="720"/>
      <w:contextualSpacing/>
    </w:pPr>
  </w:style>
  <w:style w:type="paragraph" w:styleId="BalloonText">
    <w:name w:val="Balloon Text"/>
    <w:basedOn w:val="Normal"/>
    <w:link w:val="BalloonTextChar"/>
    <w:uiPriority w:val="99"/>
    <w:semiHidden/>
    <w:unhideWhenUsed/>
    <w:rsid w:val="004D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0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7424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next w:val="Normal"/>
    <w:link w:val="Heading5Char"/>
    <w:uiPriority w:val="9"/>
    <w:semiHidden/>
    <w:unhideWhenUsed/>
    <w:qFormat/>
    <w:rsid w:val="006E0E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0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2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4Char">
    <w:name w:val="Heading 4 Char"/>
    <w:basedOn w:val="DefaultParagraphFont"/>
    <w:link w:val="Heading4"/>
    <w:uiPriority w:val="9"/>
    <w:rsid w:val="00674247"/>
    <w:rPr>
      <w:rFonts w:ascii="Times New Roman" w:eastAsia="Times New Roman" w:hAnsi="Times New Roman" w:cs="Times New Roman"/>
      <w:b/>
      <w:bCs/>
      <w:sz w:val="24"/>
      <w:szCs w:val="24"/>
      <w:lang w:eastAsia="el-GR"/>
    </w:rPr>
  </w:style>
  <w:style w:type="character" w:customStyle="1" w:styleId="Heading1Char">
    <w:name w:val="Heading 1 Char"/>
    <w:basedOn w:val="DefaultParagraphFont"/>
    <w:link w:val="Heading1"/>
    <w:uiPriority w:val="9"/>
    <w:rsid w:val="006E0E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E0E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E0E25"/>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6E0E25"/>
    <w:pPr>
      <w:spacing w:after="0" w:line="240" w:lineRule="auto"/>
      <w:jc w:val="righ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E0E2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E0E2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3F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75F"/>
    <w:rPr>
      <w:sz w:val="20"/>
      <w:szCs w:val="20"/>
    </w:rPr>
  </w:style>
  <w:style w:type="character" w:styleId="FootnoteReference">
    <w:name w:val="footnote reference"/>
    <w:basedOn w:val="DefaultParagraphFont"/>
    <w:uiPriority w:val="99"/>
    <w:semiHidden/>
    <w:unhideWhenUsed/>
    <w:rsid w:val="003F475F"/>
    <w:rPr>
      <w:vertAlign w:val="superscript"/>
    </w:rPr>
  </w:style>
  <w:style w:type="character" w:styleId="Hyperlink">
    <w:name w:val="Hyperlink"/>
    <w:basedOn w:val="DefaultParagraphFont"/>
    <w:uiPriority w:val="99"/>
    <w:semiHidden/>
    <w:rsid w:val="000B6B23"/>
    <w:rPr>
      <w:rFonts w:cs="Times New Roman"/>
      <w:color w:val="0000FF"/>
      <w:u w:val="single"/>
    </w:rPr>
  </w:style>
  <w:style w:type="paragraph" w:styleId="ListParagraph">
    <w:name w:val="List Paragraph"/>
    <w:basedOn w:val="Normal"/>
    <w:uiPriority w:val="34"/>
    <w:qFormat/>
    <w:rsid w:val="007A7C92"/>
    <w:pPr>
      <w:ind w:left="720"/>
      <w:contextualSpacing/>
    </w:pPr>
  </w:style>
  <w:style w:type="paragraph" w:styleId="BalloonText">
    <w:name w:val="Balloon Text"/>
    <w:basedOn w:val="Normal"/>
    <w:link w:val="BalloonTextChar"/>
    <w:uiPriority w:val="99"/>
    <w:semiHidden/>
    <w:unhideWhenUsed/>
    <w:rsid w:val="004D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0544">
      <w:bodyDiv w:val="1"/>
      <w:marLeft w:val="0"/>
      <w:marRight w:val="0"/>
      <w:marTop w:val="0"/>
      <w:marBottom w:val="0"/>
      <w:divBdr>
        <w:top w:val="none" w:sz="0" w:space="0" w:color="auto"/>
        <w:left w:val="none" w:sz="0" w:space="0" w:color="auto"/>
        <w:bottom w:val="none" w:sz="0" w:space="0" w:color="auto"/>
        <w:right w:val="none" w:sz="0" w:space="0" w:color="auto"/>
      </w:divBdr>
      <w:divsChild>
        <w:div w:id="597374473">
          <w:marLeft w:val="0"/>
          <w:marRight w:val="0"/>
          <w:marTop w:val="0"/>
          <w:marBottom w:val="0"/>
          <w:divBdr>
            <w:top w:val="none" w:sz="0" w:space="0" w:color="auto"/>
            <w:left w:val="none" w:sz="0" w:space="0" w:color="auto"/>
            <w:bottom w:val="none" w:sz="0" w:space="0" w:color="auto"/>
            <w:right w:val="none" w:sz="0" w:space="0" w:color="auto"/>
          </w:divBdr>
        </w:div>
      </w:divsChild>
    </w:div>
    <w:div w:id="670334735">
      <w:bodyDiv w:val="1"/>
      <w:marLeft w:val="0"/>
      <w:marRight w:val="0"/>
      <w:marTop w:val="0"/>
      <w:marBottom w:val="0"/>
      <w:divBdr>
        <w:top w:val="none" w:sz="0" w:space="0" w:color="auto"/>
        <w:left w:val="none" w:sz="0" w:space="0" w:color="auto"/>
        <w:bottom w:val="none" w:sz="0" w:space="0" w:color="auto"/>
        <w:right w:val="none" w:sz="0" w:space="0" w:color="auto"/>
      </w:divBdr>
      <w:divsChild>
        <w:div w:id="1451902199">
          <w:marLeft w:val="0"/>
          <w:marRight w:val="0"/>
          <w:marTop w:val="0"/>
          <w:marBottom w:val="0"/>
          <w:divBdr>
            <w:top w:val="none" w:sz="0" w:space="0" w:color="auto"/>
            <w:left w:val="none" w:sz="0" w:space="0" w:color="auto"/>
            <w:bottom w:val="none" w:sz="0" w:space="0" w:color="auto"/>
            <w:right w:val="none" w:sz="0" w:space="0" w:color="auto"/>
          </w:divBdr>
        </w:div>
        <w:div w:id="1475176144">
          <w:marLeft w:val="0"/>
          <w:marRight w:val="0"/>
          <w:marTop w:val="0"/>
          <w:marBottom w:val="0"/>
          <w:divBdr>
            <w:top w:val="none" w:sz="0" w:space="0" w:color="auto"/>
            <w:left w:val="none" w:sz="0" w:space="0" w:color="auto"/>
            <w:bottom w:val="none" w:sz="0" w:space="0" w:color="auto"/>
            <w:right w:val="none" w:sz="0" w:space="0" w:color="auto"/>
          </w:divBdr>
        </w:div>
        <w:div w:id="1881281068">
          <w:marLeft w:val="0"/>
          <w:marRight w:val="0"/>
          <w:marTop w:val="0"/>
          <w:marBottom w:val="0"/>
          <w:divBdr>
            <w:top w:val="none" w:sz="0" w:space="0" w:color="auto"/>
            <w:left w:val="none" w:sz="0" w:space="0" w:color="auto"/>
            <w:bottom w:val="none" w:sz="0" w:space="0" w:color="auto"/>
            <w:right w:val="none" w:sz="0" w:space="0" w:color="auto"/>
          </w:divBdr>
        </w:div>
        <w:div w:id="941379613">
          <w:marLeft w:val="0"/>
          <w:marRight w:val="0"/>
          <w:marTop w:val="0"/>
          <w:marBottom w:val="0"/>
          <w:divBdr>
            <w:top w:val="none" w:sz="0" w:space="0" w:color="auto"/>
            <w:left w:val="none" w:sz="0" w:space="0" w:color="auto"/>
            <w:bottom w:val="none" w:sz="0" w:space="0" w:color="auto"/>
            <w:right w:val="none" w:sz="0" w:space="0" w:color="auto"/>
          </w:divBdr>
        </w:div>
        <w:div w:id="1990867796">
          <w:marLeft w:val="0"/>
          <w:marRight w:val="0"/>
          <w:marTop w:val="0"/>
          <w:marBottom w:val="0"/>
          <w:divBdr>
            <w:top w:val="none" w:sz="0" w:space="0" w:color="auto"/>
            <w:left w:val="none" w:sz="0" w:space="0" w:color="auto"/>
            <w:bottom w:val="none" w:sz="0" w:space="0" w:color="auto"/>
            <w:right w:val="none" w:sz="0" w:space="0" w:color="auto"/>
          </w:divBdr>
        </w:div>
      </w:divsChild>
    </w:div>
    <w:div w:id="934903485">
      <w:bodyDiv w:val="1"/>
      <w:marLeft w:val="0"/>
      <w:marRight w:val="0"/>
      <w:marTop w:val="0"/>
      <w:marBottom w:val="0"/>
      <w:divBdr>
        <w:top w:val="none" w:sz="0" w:space="0" w:color="auto"/>
        <w:left w:val="none" w:sz="0" w:space="0" w:color="auto"/>
        <w:bottom w:val="none" w:sz="0" w:space="0" w:color="auto"/>
        <w:right w:val="none" w:sz="0" w:space="0" w:color="auto"/>
      </w:divBdr>
    </w:div>
    <w:div w:id="21221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BEAE-5F76-4C22-B4F2-69DA49AB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kasdovasili.p</dc:creator>
  <cp:lastModifiedBy>Vivie Karakonstanti</cp:lastModifiedBy>
  <cp:revision>3</cp:revision>
  <cp:lastPrinted>2017-09-28T11:36:00Z</cp:lastPrinted>
  <dcterms:created xsi:type="dcterms:W3CDTF">2017-09-28T11:36:00Z</dcterms:created>
  <dcterms:modified xsi:type="dcterms:W3CDTF">2017-09-28T11:41:00Z</dcterms:modified>
</cp:coreProperties>
</file>