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1BC" w:rsidRDefault="00F451BC" w:rsidP="00B90D89">
      <w:pPr>
        <w:spacing w:line="360" w:lineRule="auto"/>
        <w:jc w:val="both"/>
        <w:rPr>
          <w:b/>
          <w:sz w:val="28"/>
          <w:szCs w:val="28"/>
          <w:lang w:val="el-GR"/>
        </w:rPr>
      </w:pPr>
    </w:p>
    <w:p w:rsidR="00B56BD2" w:rsidRPr="00B56BD2" w:rsidRDefault="00B56BD2" w:rsidP="00B90D89">
      <w:pPr>
        <w:spacing w:line="360" w:lineRule="auto"/>
        <w:jc w:val="both"/>
        <w:rPr>
          <w:b/>
          <w:sz w:val="28"/>
          <w:szCs w:val="28"/>
          <w:lang w:val="el-GR"/>
        </w:rPr>
      </w:pPr>
      <w:r w:rsidRPr="00B56BD2">
        <w:rPr>
          <w:b/>
          <w:sz w:val="28"/>
          <w:szCs w:val="28"/>
          <w:lang w:val="el-GR"/>
        </w:rPr>
        <w:t>ΔΕΛΤΙΟ ΤΥΠΟΥ</w:t>
      </w:r>
    </w:p>
    <w:p w:rsidR="009F583B" w:rsidRPr="009F583B" w:rsidRDefault="009F583B" w:rsidP="009F583B">
      <w:pPr>
        <w:spacing w:line="360" w:lineRule="auto"/>
        <w:jc w:val="right"/>
        <w:rPr>
          <w:b/>
          <w:sz w:val="24"/>
          <w:lang w:val="el-GR"/>
        </w:rPr>
      </w:pPr>
      <w:r>
        <w:rPr>
          <w:b/>
          <w:sz w:val="32"/>
          <w:lang w:val="el-GR"/>
        </w:rPr>
        <w:tab/>
      </w:r>
      <w:r>
        <w:rPr>
          <w:b/>
          <w:sz w:val="32"/>
          <w:lang w:val="el-GR"/>
        </w:rPr>
        <w:tab/>
      </w:r>
      <w:r>
        <w:rPr>
          <w:b/>
          <w:sz w:val="32"/>
          <w:lang w:val="el-GR"/>
        </w:rPr>
        <w:tab/>
      </w:r>
      <w:r>
        <w:rPr>
          <w:b/>
          <w:sz w:val="32"/>
          <w:lang w:val="el-GR"/>
        </w:rPr>
        <w:tab/>
      </w:r>
      <w:r>
        <w:rPr>
          <w:b/>
          <w:sz w:val="32"/>
          <w:lang w:val="el-GR"/>
        </w:rPr>
        <w:tab/>
      </w:r>
      <w:r>
        <w:rPr>
          <w:b/>
          <w:sz w:val="32"/>
          <w:lang w:val="el-GR"/>
        </w:rPr>
        <w:tab/>
      </w:r>
      <w:r>
        <w:rPr>
          <w:b/>
          <w:sz w:val="32"/>
          <w:lang w:val="el-GR"/>
        </w:rPr>
        <w:tab/>
      </w:r>
      <w:r>
        <w:rPr>
          <w:b/>
          <w:sz w:val="32"/>
          <w:lang w:val="el-GR"/>
        </w:rPr>
        <w:tab/>
      </w:r>
      <w:r>
        <w:rPr>
          <w:b/>
          <w:sz w:val="32"/>
          <w:lang w:val="el-GR"/>
        </w:rPr>
        <w:tab/>
      </w:r>
      <w:r w:rsidRPr="009F583B">
        <w:rPr>
          <w:b/>
          <w:sz w:val="24"/>
          <w:lang w:val="el-GR"/>
        </w:rPr>
        <w:tab/>
      </w:r>
      <w:r w:rsidRPr="009F583B">
        <w:rPr>
          <w:b/>
          <w:sz w:val="24"/>
          <w:lang w:val="el-GR"/>
        </w:rPr>
        <w:tab/>
      </w:r>
    </w:p>
    <w:p w:rsidR="00F451BC" w:rsidRDefault="00EF71B3" w:rsidP="00F451BC">
      <w:pPr>
        <w:spacing w:line="360" w:lineRule="auto"/>
        <w:jc w:val="center"/>
        <w:rPr>
          <w:b/>
          <w:sz w:val="24"/>
          <w:szCs w:val="24"/>
          <w:lang w:val="el-GR"/>
        </w:rPr>
      </w:pPr>
      <w:r>
        <w:rPr>
          <w:b/>
          <w:sz w:val="24"/>
          <w:szCs w:val="24"/>
          <w:lang w:val="el-GR"/>
        </w:rPr>
        <w:t xml:space="preserve">Νέα διαδραστικά εκπαιδευτικά προγράμματα </w:t>
      </w:r>
      <w:r w:rsidR="00B90D89" w:rsidRPr="00B56BD2">
        <w:rPr>
          <w:b/>
          <w:sz w:val="24"/>
          <w:szCs w:val="24"/>
          <w:lang w:val="el-GR"/>
        </w:rPr>
        <w:t>προσφέρει το</w:t>
      </w:r>
      <w:r w:rsidR="005C505F" w:rsidRPr="00B56BD2">
        <w:rPr>
          <w:b/>
          <w:sz w:val="24"/>
          <w:szCs w:val="24"/>
          <w:lang w:val="el-GR"/>
        </w:rPr>
        <w:t xml:space="preserve"> Ε</w:t>
      </w:r>
      <w:r w:rsidR="00C7360C" w:rsidRPr="00B56BD2">
        <w:rPr>
          <w:b/>
          <w:sz w:val="24"/>
          <w:szCs w:val="24"/>
          <w:lang w:val="el-GR"/>
        </w:rPr>
        <w:t>.</w:t>
      </w:r>
      <w:r w:rsidR="005C505F" w:rsidRPr="00B56BD2">
        <w:rPr>
          <w:b/>
          <w:sz w:val="24"/>
          <w:szCs w:val="24"/>
          <w:lang w:val="el-GR"/>
        </w:rPr>
        <w:t>Κ</w:t>
      </w:r>
      <w:r w:rsidR="00C7360C" w:rsidRPr="00B56BD2">
        <w:rPr>
          <w:b/>
          <w:sz w:val="24"/>
          <w:szCs w:val="24"/>
          <w:lang w:val="el-GR"/>
        </w:rPr>
        <w:t>.</w:t>
      </w:r>
      <w:r w:rsidR="005C505F" w:rsidRPr="00B56BD2">
        <w:rPr>
          <w:b/>
          <w:sz w:val="24"/>
          <w:szCs w:val="24"/>
          <w:lang w:val="el-GR"/>
        </w:rPr>
        <w:t>Ε</w:t>
      </w:r>
      <w:r w:rsidR="00C7360C" w:rsidRPr="00B56BD2">
        <w:rPr>
          <w:b/>
          <w:sz w:val="24"/>
          <w:szCs w:val="24"/>
          <w:lang w:val="el-GR"/>
        </w:rPr>
        <w:t>.</w:t>
      </w:r>
      <w:r w:rsidR="005C505F" w:rsidRPr="00B56BD2">
        <w:rPr>
          <w:b/>
          <w:sz w:val="24"/>
          <w:szCs w:val="24"/>
          <w:lang w:val="el-GR"/>
        </w:rPr>
        <w:t>Φ</w:t>
      </w:r>
      <w:r w:rsidR="00C7360C" w:rsidRPr="00B56BD2">
        <w:rPr>
          <w:b/>
          <w:sz w:val="24"/>
          <w:szCs w:val="24"/>
          <w:lang w:val="el-GR"/>
        </w:rPr>
        <w:t>.</w:t>
      </w:r>
      <w:r w:rsidR="005C505F" w:rsidRPr="00B56BD2">
        <w:rPr>
          <w:b/>
          <w:sz w:val="24"/>
          <w:szCs w:val="24"/>
          <w:lang w:val="el-GR"/>
        </w:rPr>
        <w:t>Ε</w:t>
      </w:r>
      <w:r w:rsidR="00C7360C" w:rsidRPr="00B56BD2">
        <w:rPr>
          <w:b/>
          <w:sz w:val="24"/>
          <w:szCs w:val="24"/>
          <w:lang w:val="el-GR"/>
        </w:rPr>
        <w:t>.</w:t>
      </w:r>
      <w:r w:rsidR="005C505F" w:rsidRPr="00B56BD2">
        <w:rPr>
          <w:b/>
          <w:sz w:val="24"/>
          <w:szCs w:val="24"/>
          <w:lang w:val="el-GR"/>
        </w:rPr>
        <w:t xml:space="preserve"> </w:t>
      </w:r>
      <w:r w:rsidR="00426640" w:rsidRPr="00B56BD2">
        <w:rPr>
          <w:b/>
          <w:sz w:val="24"/>
          <w:szCs w:val="24"/>
          <w:lang w:val="el-GR"/>
        </w:rPr>
        <w:t>«Δ»</w:t>
      </w:r>
      <w:r w:rsidR="005C505F" w:rsidRPr="00B56BD2">
        <w:rPr>
          <w:b/>
          <w:sz w:val="24"/>
          <w:szCs w:val="24"/>
          <w:lang w:val="el-GR"/>
        </w:rPr>
        <w:t xml:space="preserve"> σε συνεργασία με τη </w:t>
      </w:r>
      <w:r w:rsidR="005C505F" w:rsidRPr="00B56BD2">
        <w:rPr>
          <w:b/>
          <w:sz w:val="24"/>
          <w:szCs w:val="24"/>
        </w:rPr>
        <w:t>BASF</w:t>
      </w:r>
      <w:r w:rsidR="005C505F" w:rsidRPr="00B56BD2">
        <w:rPr>
          <w:b/>
          <w:sz w:val="24"/>
          <w:szCs w:val="24"/>
          <w:lang w:val="el-GR"/>
        </w:rPr>
        <w:t xml:space="preserve"> Ελλάς ΑΒΕΕ</w:t>
      </w:r>
    </w:p>
    <w:p w:rsidR="00F451BC" w:rsidRPr="00955086" w:rsidRDefault="00F451BC" w:rsidP="00F451BC">
      <w:pPr>
        <w:spacing w:line="360" w:lineRule="auto"/>
        <w:rPr>
          <w:sz w:val="24"/>
          <w:szCs w:val="24"/>
          <w:lang w:val="el-GR"/>
        </w:rPr>
      </w:pPr>
    </w:p>
    <w:p w:rsidR="005C505F" w:rsidRPr="00164C73" w:rsidRDefault="00F451BC" w:rsidP="00164C73">
      <w:pPr>
        <w:spacing w:line="360" w:lineRule="auto"/>
        <w:jc w:val="both"/>
        <w:rPr>
          <w:sz w:val="24"/>
          <w:szCs w:val="24"/>
          <w:lang w:val="el-GR"/>
        </w:rPr>
      </w:pPr>
      <w:r w:rsidRPr="00955086">
        <w:rPr>
          <w:sz w:val="24"/>
          <w:szCs w:val="24"/>
          <w:lang w:val="el-GR"/>
        </w:rPr>
        <w:t xml:space="preserve">Πέμπτη, 5 Οκτωβρίου 2017 </w:t>
      </w:r>
      <w:r w:rsidR="00955086">
        <w:rPr>
          <w:sz w:val="24"/>
          <w:szCs w:val="24"/>
          <w:lang w:val="el-GR"/>
        </w:rPr>
        <w:t>–</w:t>
      </w:r>
      <w:r w:rsidRPr="00955086">
        <w:rPr>
          <w:sz w:val="24"/>
          <w:szCs w:val="24"/>
          <w:lang w:val="el-GR"/>
        </w:rPr>
        <w:t xml:space="preserve"> </w:t>
      </w:r>
      <w:r w:rsidR="00955086">
        <w:rPr>
          <w:sz w:val="24"/>
          <w:szCs w:val="24"/>
          <w:lang w:val="el-GR"/>
        </w:rPr>
        <w:t>Αγία Παρασκευή</w:t>
      </w:r>
      <w:r w:rsidRPr="00955086">
        <w:rPr>
          <w:sz w:val="24"/>
          <w:szCs w:val="24"/>
          <w:lang w:val="el-GR"/>
        </w:rPr>
        <w:t>.</w:t>
      </w:r>
      <w:r w:rsidR="00955086">
        <w:rPr>
          <w:sz w:val="24"/>
          <w:szCs w:val="24"/>
          <w:lang w:val="el-GR"/>
        </w:rPr>
        <w:t xml:space="preserve"> </w:t>
      </w:r>
      <w:r w:rsidR="005C505F" w:rsidRPr="00164C73">
        <w:rPr>
          <w:sz w:val="24"/>
          <w:szCs w:val="24"/>
          <w:lang w:val="el-GR"/>
        </w:rPr>
        <w:t xml:space="preserve">Το </w:t>
      </w:r>
      <w:r w:rsidR="00426640" w:rsidRPr="00164C73">
        <w:rPr>
          <w:sz w:val="24"/>
          <w:szCs w:val="24"/>
          <w:lang w:val="el-GR"/>
        </w:rPr>
        <w:t>Εθνικό Κέντρο Έρευνας Φυ</w:t>
      </w:r>
      <w:r w:rsidR="00616783">
        <w:rPr>
          <w:sz w:val="24"/>
          <w:szCs w:val="24"/>
          <w:lang w:val="el-GR"/>
        </w:rPr>
        <w:t xml:space="preserve">σικών Επιστημών «Δημόκριτος» </w:t>
      </w:r>
      <w:r w:rsidR="00616783" w:rsidRPr="00616783">
        <w:rPr>
          <w:sz w:val="24"/>
          <w:szCs w:val="24"/>
          <w:lang w:val="el-GR"/>
        </w:rPr>
        <w:t>(</w:t>
      </w:r>
      <w:r w:rsidR="005C505F" w:rsidRPr="00164C73">
        <w:rPr>
          <w:sz w:val="24"/>
          <w:szCs w:val="24"/>
          <w:lang w:val="el-GR"/>
        </w:rPr>
        <w:t xml:space="preserve">ΕΚΕΦΕ </w:t>
      </w:r>
      <w:r w:rsidR="00426640" w:rsidRPr="00164C73">
        <w:rPr>
          <w:sz w:val="24"/>
          <w:szCs w:val="24"/>
          <w:lang w:val="el-GR"/>
        </w:rPr>
        <w:t>«Δ»</w:t>
      </w:r>
      <w:r w:rsidR="00616783" w:rsidRPr="00616783">
        <w:rPr>
          <w:sz w:val="24"/>
          <w:szCs w:val="24"/>
          <w:lang w:val="el-GR"/>
        </w:rPr>
        <w:t>)</w:t>
      </w:r>
      <w:r w:rsidR="005C505F" w:rsidRPr="00164C73">
        <w:rPr>
          <w:sz w:val="24"/>
          <w:szCs w:val="24"/>
          <w:lang w:val="el-GR"/>
        </w:rPr>
        <w:t xml:space="preserve"> και η εταιρεία BASF Ελλάς ΑΒΕΕ </w:t>
      </w:r>
      <w:r w:rsidR="00CA080B" w:rsidRPr="00164C73">
        <w:rPr>
          <w:sz w:val="24"/>
          <w:szCs w:val="24"/>
          <w:lang w:val="el-GR"/>
        </w:rPr>
        <w:t>παρουσίασαν</w:t>
      </w:r>
      <w:r w:rsidR="009B6F2F" w:rsidRPr="00164C73">
        <w:rPr>
          <w:sz w:val="24"/>
          <w:szCs w:val="24"/>
          <w:lang w:val="el-GR"/>
        </w:rPr>
        <w:t xml:space="preserve"> </w:t>
      </w:r>
      <w:r w:rsidR="00616783">
        <w:rPr>
          <w:sz w:val="24"/>
          <w:szCs w:val="24"/>
          <w:lang w:val="el-GR"/>
        </w:rPr>
        <w:t xml:space="preserve">σήμερα </w:t>
      </w:r>
      <w:r w:rsidR="00E41ED3">
        <w:rPr>
          <w:sz w:val="24"/>
          <w:szCs w:val="24"/>
          <w:lang w:val="el-GR"/>
        </w:rPr>
        <w:t xml:space="preserve">τη σημαντική τους συνεργασία με </w:t>
      </w:r>
      <w:r w:rsidR="009B6F2F" w:rsidRPr="00164C73">
        <w:rPr>
          <w:sz w:val="24"/>
          <w:szCs w:val="24"/>
          <w:lang w:val="el-GR"/>
        </w:rPr>
        <w:t>τα νέα εκπαιδευτικά προγράμματα</w:t>
      </w:r>
      <w:r w:rsidR="005C505F" w:rsidRPr="00164C73">
        <w:rPr>
          <w:sz w:val="24"/>
          <w:szCs w:val="24"/>
          <w:lang w:val="el-GR"/>
        </w:rPr>
        <w:t xml:space="preserve"> για </w:t>
      </w:r>
      <w:r w:rsidR="009B6F2F" w:rsidRPr="00164C73">
        <w:rPr>
          <w:sz w:val="24"/>
          <w:szCs w:val="24"/>
          <w:lang w:val="el-GR"/>
        </w:rPr>
        <w:t>μαθητές δημοτικού</w:t>
      </w:r>
      <w:r w:rsidR="00616783">
        <w:rPr>
          <w:sz w:val="24"/>
          <w:szCs w:val="24"/>
          <w:lang w:val="el-GR"/>
        </w:rPr>
        <w:t>:</w:t>
      </w:r>
      <w:r w:rsidR="009B6F2F" w:rsidRPr="00164C73">
        <w:rPr>
          <w:sz w:val="24"/>
          <w:szCs w:val="24"/>
          <w:lang w:val="el-GR"/>
        </w:rPr>
        <w:t xml:space="preserve"> </w:t>
      </w:r>
      <w:r w:rsidR="00C121CC" w:rsidRPr="00C121CC">
        <w:rPr>
          <w:sz w:val="24"/>
          <w:szCs w:val="24"/>
          <w:lang w:val="el-GR"/>
        </w:rPr>
        <w:t>“</w:t>
      </w:r>
      <w:proofErr w:type="spellStart"/>
      <w:r w:rsidR="00B90D89" w:rsidRPr="00164C73">
        <w:rPr>
          <w:sz w:val="24"/>
          <w:szCs w:val="24"/>
          <w:lang w:val="el-GR"/>
        </w:rPr>
        <w:t>Kids</w:t>
      </w:r>
      <w:proofErr w:type="spellEnd"/>
      <w:r w:rsidR="00B90D89" w:rsidRPr="00164C73">
        <w:rPr>
          <w:sz w:val="24"/>
          <w:szCs w:val="24"/>
          <w:lang w:val="el-GR"/>
        </w:rPr>
        <w:t xml:space="preserve">’ </w:t>
      </w:r>
      <w:proofErr w:type="spellStart"/>
      <w:r w:rsidR="00B90D89" w:rsidRPr="00164C73">
        <w:rPr>
          <w:sz w:val="24"/>
          <w:szCs w:val="24"/>
          <w:lang w:val="el-GR"/>
        </w:rPr>
        <w:t>Lab</w:t>
      </w:r>
      <w:proofErr w:type="spellEnd"/>
      <w:r w:rsidR="00C121CC" w:rsidRPr="00C121CC">
        <w:rPr>
          <w:sz w:val="24"/>
          <w:szCs w:val="24"/>
          <w:lang w:val="el-GR"/>
        </w:rPr>
        <w:t>”</w:t>
      </w:r>
      <w:r w:rsidR="00B90D89" w:rsidRPr="00164C73">
        <w:rPr>
          <w:sz w:val="24"/>
          <w:szCs w:val="24"/>
          <w:lang w:val="el-GR"/>
        </w:rPr>
        <w:t xml:space="preserve"> </w:t>
      </w:r>
      <w:r w:rsidR="00616783">
        <w:rPr>
          <w:sz w:val="24"/>
          <w:szCs w:val="24"/>
          <w:lang w:val="el-GR"/>
        </w:rPr>
        <w:t>της BASF και «Παρατηρώντας την Ε</w:t>
      </w:r>
      <w:r w:rsidR="00B90D89" w:rsidRPr="00164C73">
        <w:rPr>
          <w:sz w:val="24"/>
          <w:szCs w:val="24"/>
          <w:lang w:val="el-GR"/>
        </w:rPr>
        <w:t xml:space="preserve">πιστήμη» του </w:t>
      </w:r>
      <w:r w:rsidR="00616783" w:rsidRPr="00164C73">
        <w:rPr>
          <w:sz w:val="24"/>
          <w:szCs w:val="24"/>
          <w:lang w:val="el-GR"/>
        </w:rPr>
        <w:t>ΕΚΕΦΕ «Δ»</w:t>
      </w:r>
      <w:r w:rsidR="00616783">
        <w:rPr>
          <w:sz w:val="24"/>
          <w:szCs w:val="24"/>
          <w:lang w:val="el-GR"/>
        </w:rPr>
        <w:t>.</w:t>
      </w:r>
    </w:p>
    <w:p w:rsidR="00AC00B3" w:rsidRPr="00E41ED3" w:rsidRDefault="00DE47C4" w:rsidP="00FB4346">
      <w:pPr>
        <w:spacing w:line="360" w:lineRule="auto"/>
        <w:jc w:val="both"/>
        <w:rPr>
          <w:sz w:val="24"/>
          <w:szCs w:val="24"/>
          <w:lang w:val="el-GR"/>
        </w:rPr>
      </w:pPr>
      <w:r w:rsidRPr="00DE47C4">
        <w:rPr>
          <w:sz w:val="24"/>
          <w:szCs w:val="24"/>
          <w:lang w:val="el-GR"/>
        </w:rPr>
        <w:t xml:space="preserve">Από τη δεκαετία του 60, το ΕΚΕΦΕ «Δ» έχει δημιουργήσει μεγάλη παράδοση σε Μεταπτυχιακά Προγράμματα στις Φυσικές Επιστήμες όπως και στην εκπόνηση Διδακτορικής Έρευνας. Με στόχο την επικοινωνία της επιστήμης σε διαφορετικές ηλικιακές και κοινωνικές ομάδες αναπτύσσει εκπαιδευτικά προγράμματα και για μαθητές του Δημοτικού, του Γυμνασίου και του Λυκείου.  </w:t>
      </w:r>
    </w:p>
    <w:p w:rsidR="00D247A7" w:rsidRDefault="00AC00B3" w:rsidP="00C121CC">
      <w:pPr>
        <w:spacing w:line="360" w:lineRule="auto"/>
        <w:jc w:val="both"/>
        <w:rPr>
          <w:sz w:val="24"/>
          <w:szCs w:val="24"/>
          <w:lang w:val="el-GR"/>
        </w:rPr>
      </w:pPr>
      <w:r>
        <w:rPr>
          <w:sz w:val="24"/>
          <w:szCs w:val="24"/>
          <w:lang w:val="el-GR"/>
        </w:rPr>
        <w:t>Η</w:t>
      </w:r>
      <w:r w:rsidR="00F41860" w:rsidRPr="00F41860">
        <w:rPr>
          <w:sz w:val="24"/>
          <w:szCs w:val="24"/>
          <w:lang w:val="el-GR"/>
        </w:rPr>
        <w:t xml:space="preserve"> </w:t>
      </w:r>
      <w:r w:rsidR="00616783">
        <w:rPr>
          <w:sz w:val="24"/>
          <w:szCs w:val="24"/>
          <w:lang w:val="el-GR"/>
        </w:rPr>
        <w:t>BASF</w:t>
      </w:r>
      <w:r w:rsidR="00E41ED3">
        <w:rPr>
          <w:sz w:val="24"/>
          <w:szCs w:val="24"/>
          <w:lang w:val="el-GR"/>
        </w:rPr>
        <w:t xml:space="preserve"> </w:t>
      </w:r>
      <w:r>
        <w:rPr>
          <w:sz w:val="24"/>
          <w:szCs w:val="24"/>
          <w:lang w:val="el-GR"/>
        </w:rPr>
        <w:t xml:space="preserve">έχει σχεδιάσει και υλοποιεί </w:t>
      </w:r>
      <w:r w:rsidR="00E41ED3">
        <w:rPr>
          <w:sz w:val="24"/>
          <w:szCs w:val="24"/>
          <w:lang w:val="el-GR"/>
        </w:rPr>
        <w:t xml:space="preserve">με μεγάλη επιτυχία και κοινωνική απήχηση </w:t>
      </w:r>
      <w:r>
        <w:rPr>
          <w:sz w:val="24"/>
          <w:szCs w:val="24"/>
          <w:lang w:val="el-GR"/>
        </w:rPr>
        <w:t>σε πολλές ευρωπαϊκές χώρες το πρόγραμμα πειραμάτων χημείας για παιδιά «</w:t>
      </w:r>
      <w:r>
        <w:rPr>
          <w:sz w:val="24"/>
          <w:szCs w:val="24"/>
        </w:rPr>
        <w:t>Kids</w:t>
      </w:r>
      <w:r w:rsidRPr="00C121CC">
        <w:rPr>
          <w:sz w:val="24"/>
          <w:szCs w:val="24"/>
          <w:lang w:val="el-GR"/>
        </w:rPr>
        <w:t xml:space="preserve">’ </w:t>
      </w:r>
      <w:r>
        <w:rPr>
          <w:sz w:val="24"/>
          <w:szCs w:val="24"/>
        </w:rPr>
        <w:t>Lab</w:t>
      </w:r>
      <w:r>
        <w:rPr>
          <w:sz w:val="24"/>
          <w:szCs w:val="24"/>
          <w:lang w:val="el-GR"/>
        </w:rPr>
        <w:t>»</w:t>
      </w:r>
      <w:r w:rsidR="00D247A7">
        <w:rPr>
          <w:sz w:val="24"/>
          <w:szCs w:val="24"/>
          <w:lang w:val="el-GR"/>
        </w:rPr>
        <w:t xml:space="preserve">. Το πρόγραμμα εντάχθηκε στην ενότητα των </w:t>
      </w:r>
      <w:r>
        <w:rPr>
          <w:sz w:val="24"/>
          <w:szCs w:val="24"/>
          <w:lang w:val="el-GR"/>
        </w:rPr>
        <w:t>εκπαιδευτικ</w:t>
      </w:r>
      <w:r w:rsidR="005F6A36">
        <w:rPr>
          <w:sz w:val="24"/>
          <w:szCs w:val="24"/>
          <w:lang w:val="el-GR"/>
        </w:rPr>
        <w:t>ών δράσεων του ΕΚΕΦΕ «Δ</w:t>
      </w:r>
      <w:r>
        <w:rPr>
          <w:sz w:val="24"/>
          <w:szCs w:val="24"/>
          <w:lang w:val="el-GR"/>
        </w:rPr>
        <w:t xml:space="preserve">» και </w:t>
      </w:r>
      <w:r w:rsidR="00C121CC">
        <w:rPr>
          <w:sz w:val="24"/>
          <w:szCs w:val="24"/>
          <w:lang w:val="el-GR"/>
        </w:rPr>
        <w:t>προσφέρ</w:t>
      </w:r>
      <w:r>
        <w:rPr>
          <w:sz w:val="24"/>
          <w:szCs w:val="24"/>
          <w:lang w:val="el-GR"/>
        </w:rPr>
        <w:t>εται για πρώτη φορά στην Ελλάδα</w:t>
      </w:r>
      <w:r w:rsidR="00C121CC">
        <w:rPr>
          <w:sz w:val="24"/>
          <w:szCs w:val="24"/>
          <w:lang w:val="el-GR"/>
        </w:rPr>
        <w:t xml:space="preserve"> </w:t>
      </w:r>
      <w:r>
        <w:rPr>
          <w:sz w:val="24"/>
          <w:szCs w:val="24"/>
          <w:lang w:val="el-GR"/>
        </w:rPr>
        <w:t>σε μαθητές</w:t>
      </w:r>
      <w:r w:rsidR="00C121CC" w:rsidRPr="00FB4346">
        <w:rPr>
          <w:sz w:val="24"/>
          <w:szCs w:val="24"/>
          <w:lang w:val="el-GR"/>
        </w:rPr>
        <w:t xml:space="preserve"> της Ε’ και ΣΤ’ τάξης </w:t>
      </w:r>
      <w:r w:rsidR="007C034E">
        <w:rPr>
          <w:sz w:val="24"/>
          <w:szCs w:val="24"/>
          <w:lang w:val="el-GR"/>
        </w:rPr>
        <w:t>του Δ</w:t>
      </w:r>
      <w:r w:rsidR="00C121CC" w:rsidRPr="00FB4346">
        <w:rPr>
          <w:sz w:val="24"/>
          <w:szCs w:val="24"/>
          <w:lang w:val="el-GR"/>
        </w:rPr>
        <w:t>ημοτικού</w:t>
      </w:r>
      <w:r w:rsidR="00D247A7">
        <w:rPr>
          <w:sz w:val="24"/>
          <w:szCs w:val="24"/>
          <w:lang w:val="el-GR"/>
        </w:rPr>
        <w:t xml:space="preserve">. Οι μαθητές έχουν την ευκαιρία να επισκεφτούν τις </w:t>
      </w:r>
      <w:r w:rsidR="00DE47C4">
        <w:rPr>
          <w:sz w:val="24"/>
          <w:szCs w:val="24"/>
          <w:lang w:val="el-GR"/>
        </w:rPr>
        <w:t>εργαστηριακές</w:t>
      </w:r>
      <w:r w:rsidR="007C034E">
        <w:rPr>
          <w:sz w:val="24"/>
          <w:szCs w:val="24"/>
          <w:lang w:val="el-GR"/>
        </w:rPr>
        <w:t xml:space="preserve"> εγκαταστάσεις του ΕΚΕΦΕ «Δ»</w:t>
      </w:r>
      <w:r w:rsidR="00C121CC" w:rsidRPr="00FB4346">
        <w:rPr>
          <w:sz w:val="24"/>
          <w:szCs w:val="24"/>
          <w:lang w:val="el-GR"/>
        </w:rPr>
        <w:t xml:space="preserve"> όπου σε </w:t>
      </w:r>
      <w:r w:rsidR="00D247A7" w:rsidRPr="00FB4346">
        <w:rPr>
          <w:sz w:val="24"/>
          <w:szCs w:val="24"/>
          <w:lang w:val="el-GR"/>
        </w:rPr>
        <w:t xml:space="preserve">ειδικά διαμορφωμένο </w:t>
      </w:r>
      <w:r w:rsidR="00616783">
        <w:rPr>
          <w:sz w:val="24"/>
          <w:szCs w:val="24"/>
          <w:lang w:val="el-GR"/>
        </w:rPr>
        <w:t>χώρο</w:t>
      </w:r>
      <w:r w:rsidR="00C121CC" w:rsidRPr="00FB4346">
        <w:rPr>
          <w:sz w:val="24"/>
          <w:szCs w:val="24"/>
          <w:lang w:val="el-GR"/>
        </w:rPr>
        <w:t xml:space="preserve"> </w:t>
      </w:r>
      <w:r w:rsidR="00D247A7">
        <w:rPr>
          <w:sz w:val="24"/>
          <w:szCs w:val="24"/>
          <w:lang w:val="el-GR"/>
        </w:rPr>
        <w:t>έρχονται σε επαφή με</w:t>
      </w:r>
      <w:r w:rsidR="00C121CC" w:rsidRPr="00FB4346">
        <w:rPr>
          <w:sz w:val="24"/>
          <w:szCs w:val="24"/>
          <w:lang w:val="el-GR"/>
        </w:rPr>
        <w:t xml:space="preserve"> το μαγικό κόσμο της χημείας </w:t>
      </w:r>
      <w:r w:rsidR="00DE47C4">
        <w:rPr>
          <w:sz w:val="24"/>
          <w:szCs w:val="24"/>
          <w:lang w:val="el-GR"/>
        </w:rPr>
        <w:t>μέσα στο αληθινό της περιβάλλον, το εργαστήριο</w:t>
      </w:r>
      <w:r w:rsidR="00C121CC" w:rsidRPr="00FB4346">
        <w:rPr>
          <w:sz w:val="24"/>
          <w:szCs w:val="24"/>
          <w:lang w:val="el-GR"/>
        </w:rPr>
        <w:t>.</w:t>
      </w:r>
      <w:r w:rsidR="00616783">
        <w:rPr>
          <w:sz w:val="24"/>
          <w:szCs w:val="24"/>
          <w:lang w:val="el-GR"/>
        </w:rPr>
        <w:t xml:space="preserve"> </w:t>
      </w:r>
      <w:r w:rsidR="00D247A7">
        <w:rPr>
          <w:sz w:val="24"/>
          <w:szCs w:val="24"/>
          <w:lang w:val="el-GR"/>
        </w:rPr>
        <w:t xml:space="preserve">Σε παράλληλη δράση οι μαθητές </w:t>
      </w:r>
      <w:r w:rsidR="00D247A7">
        <w:rPr>
          <w:sz w:val="24"/>
          <w:szCs w:val="24"/>
          <w:lang w:val="el-GR"/>
        </w:rPr>
        <w:lastRenderedPageBreak/>
        <w:t>παρακο</w:t>
      </w:r>
      <w:r w:rsidR="00616783">
        <w:rPr>
          <w:sz w:val="24"/>
          <w:szCs w:val="24"/>
          <w:lang w:val="el-GR"/>
        </w:rPr>
        <w:t xml:space="preserve">λουθούν την ειδικά σχεδιασμένη </w:t>
      </w:r>
      <w:r w:rsidR="00D247A7">
        <w:rPr>
          <w:sz w:val="24"/>
          <w:szCs w:val="24"/>
          <w:lang w:val="el-GR"/>
        </w:rPr>
        <w:t xml:space="preserve">εκπαιδευτική δράση </w:t>
      </w:r>
      <w:r w:rsidR="00397B0E" w:rsidRPr="00FB4346">
        <w:rPr>
          <w:sz w:val="24"/>
          <w:szCs w:val="24"/>
          <w:lang w:val="el-GR"/>
        </w:rPr>
        <w:t xml:space="preserve">του ΕΚΕΦΕ «Δ» </w:t>
      </w:r>
      <w:r w:rsidR="002D0A61">
        <w:rPr>
          <w:sz w:val="24"/>
          <w:szCs w:val="24"/>
          <w:lang w:val="el-GR"/>
        </w:rPr>
        <w:t>«</w:t>
      </w:r>
      <w:r w:rsidR="00397B0E" w:rsidRPr="00FB4346">
        <w:rPr>
          <w:sz w:val="24"/>
          <w:szCs w:val="24"/>
          <w:lang w:val="el-GR"/>
        </w:rPr>
        <w:t>Παρατηρώντας την Επιστήμη</w:t>
      </w:r>
      <w:r w:rsidR="002D0A61">
        <w:rPr>
          <w:sz w:val="24"/>
          <w:szCs w:val="24"/>
          <w:lang w:val="el-GR"/>
        </w:rPr>
        <w:t>»</w:t>
      </w:r>
      <w:r w:rsidR="00397B0E" w:rsidRPr="00FB4346">
        <w:rPr>
          <w:sz w:val="24"/>
          <w:szCs w:val="24"/>
          <w:lang w:val="el-GR"/>
        </w:rPr>
        <w:t xml:space="preserve">, </w:t>
      </w:r>
      <w:r w:rsidR="00D247A7">
        <w:rPr>
          <w:sz w:val="24"/>
          <w:szCs w:val="24"/>
          <w:lang w:val="el-GR"/>
        </w:rPr>
        <w:t xml:space="preserve">όπου με τρόπο διαδραστικό και διασκεδαστικό γνωρίζουν τις </w:t>
      </w:r>
      <w:r w:rsidR="00397B0E" w:rsidRPr="00FB4346">
        <w:rPr>
          <w:sz w:val="24"/>
          <w:szCs w:val="24"/>
          <w:lang w:val="el-GR"/>
        </w:rPr>
        <w:t xml:space="preserve">βασικές έννοιες </w:t>
      </w:r>
      <w:r w:rsidR="00616783">
        <w:rPr>
          <w:sz w:val="24"/>
          <w:szCs w:val="24"/>
          <w:lang w:val="el-GR"/>
        </w:rPr>
        <w:t xml:space="preserve">κυρίως </w:t>
      </w:r>
      <w:r w:rsidR="00397B0E" w:rsidRPr="00FB4346">
        <w:rPr>
          <w:sz w:val="24"/>
          <w:szCs w:val="24"/>
          <w:lang w:val="el-GR"/>
        </w:rPr>
        <w:t>της βιολογίας αλλά και άλλων επιστημών</w:t>
      </w:r>
      <w:r w:rsidR="00D247A7">
        <w:rPr>
          <w:sz w:val="24"/>
          <w:szCs w:val="24"/>
          <w:lang w:val="el-GR"/>
        </w:rPr>
        <w:t>.</w:t>
      </w:r>
    </w:p>
    <w:p w:rsidR="00C121CC" w:rsidRDefault="00C121CC" w:rsidP="00C121CC">
      <w:pPr>
        <w:spacing w:line="360" w:lineRule="auto"/>
        <w:jc w:val="both"/>
        <w:rPr>
          <w:sz w:val="24"/>
          <w:szCs w:val="24"/>
          <w:lang w:val="el-GR"/>
        </w:rPr>
      </w:pPr>
      <w:r w:rsidRPr="00C121CC">
        <w:rPr>
          <w:sz w:val="24"/>
          <w:szCs w:val="24"/>
          <w:lang w:val="el-GR"/>
        </w:rPr>
        <w:t xml:space="preserve">Το πρώτο </w:t>
      </w:r>
      <w:r w:rsidR="00616783">
        <w:rPr>
          <w:sz w:val="24"/>
          <w:szCs w:val="24"/>
          <w:lang w:val="el-GR"/>
        </w:rPr>
        <w:t>«</w:t>
      </w:r>
      <w:proofErr w:type="spellStart"/>
      <w:r w:rsidRPr="00C121CC">
        <w:rPr>
          <w:sz w:val="24"/>
          <w:szCs w:val="24"/>
          <w:lang w:val="el-GR"/>
        </w:rPr>
        <w:t>Kids</w:t>
      </w:r>
      <w:proofErr w:type="spellEnd"/>
      <w:r w:rsidRPr="00C121CC">
        <w:rPr>
          <w:sz w:val="24"/>
          <w:szCs w:val="24"/>
          <w:lang w:val="el-GR"/>
        </w:rPr>
        <w:t xml:space="preserve">’ </w:t>
      </w:r>
      <w:proofErr w:type="spellStart"/>
      <w:r w:rsidRPr="00C121CC">
        <w:rPr>
          <w:sz w:val="24"/>
          <w:szCs w:val="24"/>
          <w:lang w:val="el-GR"/>
        </w:rPr>
        <w:t>Lab</w:t>
      </w:r>
      <w:proofErr w:type="spellEnd"/>
      <w:r w:rsidR="00616783">
        <w:rPr>
          <w:sz w:val="24"/>
          <w:szCs w:val="24"/>
          <w:lang w:val="el-GR"/>
        </w:rPr>
        <w:t>»</w:t>
      </w:r>
      <w:r w:rsidRPr="00C121CC">
        <w:rPr>
          <w:sz w:val="24"/>
          <w:szCs w:val="24"/>
          <w:lang w:val="el-GR"/>
        </w:rPr>
        <w:t xml:space="preserve"> </w:t>
      </w:r>
      <w:r w:rsidR="00616783">
        <w:rPr>
          <w:sz w:val="24"/>
          <w:szCs w:val="24"/>
          <w:lang w:val="el-GR"/>
        </w:rPr>
        <w:t>δημιουργήθηκε πριν από 20 χρόνια. Η BASF</w:t>
      </w:r>
      <w:r w:rsidRPr="00C121CC">
        <w:rPr>
          <w:sz w:val="24"/>
          <w:szCs w:val="24"/>
          <w:lang w:val="el-GR"/>
        </w:rPr>
        <w:t xml:space="preserve"> θέλοντα</w:t>
      </w:r>
      <w:r w:rsidR="005F3C40">
        <w:rPr>
          <w:sz w:val="24"/>
          <w:szCs w:val="24"/>
          <w:lang w:val="el-GR"/>
        </w:rPr>
        <w:t>ς θα γιορτάσει αυτή την επέτειο</w:t>
      </w:r>
      <w:r w:rsidRPr="00C121CC">
        <w:rPr>
          <w:sz w:val="24"/>
          <w:szCs w:val="24"/>
          <w:lang w:val="el-GR"/>
        </w:rPr>
        <w:t xml:space="preserve"> δημιούργησε ένα νέο πρόγρα</w:t>
      </w:r>
      <w:r w:rsidR="00616783">
        <w:rPr>
          <w:sz w:val="24"/>
          <w:szCs w:val="24"/>
          <w:lang w:val="el-GR"/>
        </w:rPr>
        <w:t>μμα πειραμάτων με την ονομασία «</w:t>
      </w:r>
      <w:proofErr w:type="spellStart"/>
      <w:r w:rsidRPr="00C121CC">
        <w:rPr>
          <w:sz w:val="24"/>
          <w:szCs w:val="24"/>
          <w:lang w:val="el-GR"/>
        </w:rPr>
        <w:t>Clever</w:t>
      </w:r>
      <w:proofErr w:type="spellEnd"/>
      <w:r w:rsidRPr="00C121CC">
        <w:rPr>
          <w:sz w:val="24"/>
          <w:szCs w:val="24"/>
          <w:lang w:val="el-GR"/>
        </w:rPr>
        <w:t xml:space="preserve"> </w:t>
      </w:r>
      <w:proofErr w:type="spellStart"/>
      <w:r w:rsidRPr="00C121CC">
        <w:rPr>
          <w:sz w:val="24"/>
          <w:szCs w:val="24"/>
          <w:lang w:val="el-GR"/>
        </w:rPr>
        <w:t>Foodie</w:t>
      </w:r>
      <w:r w:rsidR="00616783">
        <w:rPr>
          <w:sz w:val="24"/>
          <w:szCs w:val="24"/>
          <w:lang w:val="el-GR"/>
        </w:rPr>
        <w:t>s</w:t>
      </w:r>
      <w:proofErr w:type="spellEnd"/>
      <w:r w:rsidR="00616783">
        <w:rPr>
          <w:sz w:val="24"/>
          <w:szCs w:val="24"/>
          <w:lang w:val="el-GR"/>
        </w:rPr>
        <w:t>»</w:t>
      </w:r>
      <w:r w:rsidR="00397B0E">
        <w:rPr>
          <w:sz w:val="24"/>
          <w:szCs w:val="24"/>
          <w:lang w:val="el-GR"/>
        </w:rPr>
        <w:t xml:space="preserve">, δηλαδή έξυπνοι καλοφαγάδες, το οποίο </w:t>
      </w:r>
      <w:r>
        <w:rPr>
          <w:sz w:val="24"/>
          <w:szCs w:val="24"/>
          <w:lang w:val="el-GR"/>
        </w:rPr>
        <w:t>υλοποιείται</w:t>
      </w:r>
      <w:r w:rsidRPr="00C121CC">
        <w:rPr>
          <w:sz w:val="24"/>
          <w:szCs w:val="24"/>
          <w:lang w:val="el-GR"/>
        </w:rPr>
        <w:t xml:space="preserve"> </w:t>
      </w:r>
      <w:r w:rsidR="00EF71B3">
        <w:rPr>
          <w:sz w:val="24"/>
          <w:szCs w:val="24"/>
          <w:lang w:val="el-GR"/>
        </w:rPr>
        <w:t xml:space="preserve">δωρεάν </w:t>
      </w:r>
      <w:r w:rsidRPr="00C121CC">
        <w:rPr>
          <w:sz w:val="24"/>
          <w:szCs w:val="24"/>
          <w:lang w:val="el-GR"/>
        </w:rPr>
        <w:t>σε περισσότερες από 30 χώρες</w:t>
      </w:r>
      <w:bookmarkStart w:id="0" w:name="_GoBack"/>
      <w:bookmarkEnd w:id="0"/>
      <w:r w:rsidRPr="00C121CC">
        <w:rPr>
          <w:sz w:val="24"/>
          <w:szCs w:val="24"/>
          <w:lang w:val="el-GR"/>
        </w:rPr>
        <w:t xml:space="preserve"> σε όλο τον κόσμο και σχετίζεται </w:t>
      </w:r>
      <w:r w:rsidR="00616783">
        <w:rPr>
          <w:sz w:val="24"/>
          <w:szCs w:val="24"/>
          <w:lang w:val="el-GR"/>
        </w:rPr>
        <w:t>με ένα θέμα που μας αφορά όλους,</w:t>
      </w:r>
      <w:r w:rsidRPr="00C121CC">
        <w:rPr>
          <w:sz w:val="24"/>
          <w:szCs w:val="24"/>
          <w:lang w:val="el-GR"/>
        </w:rPr>
        <w:t xml:space="preserve"> την υγιεινή διατροφή. </w:t>
      </w:r>
    </w:p>
    <w:p w:rsidR="00FB4346" w:rsidRDefault="00616783" w:rsidP="00C121CC">
      <w:pPr>
        <w:spacing w:line="360" w:lineRule="auto"/>
        <w:jc w:val="both"/>
        <w:rPr>
          <w:sz w:val="24"/>
          <w:szCs w:val="24"/>
          <w:lang w:val="el-GR"/>
        </w:rPr>
      </w:pPr>
      <w:r>
        <w:rPr>
          <w:sz w:val="24"/>
          <w:szCs w:val="24"/>
          <w:lang w:val="el-GR"/>
        </w:rPr>
        <w:t>«</w:t>
      </w:r>
      <w:r w:rsidR="00397B0E">
        <w:rPr>
          <w:sz w:val="24"/>
          <w:szCs w:val="24"/>
          <w:lang w:val="el-GR"/>
        </w:rPr>
        <w:t>Το πρόγραμμα έ</w:t>
      </w:r>
      <w:r w:rsidR="00C121CC" w:rsidRPr="00C121CC">
        <w:rPr>
          <w:sz w:val="24"/>
          <w:szCs w:val="24"/>
          <w:lang w:val="el-GR"/>
        </w:rPr>
        <w:t xml:space="preserve">χει σχεδιαστεί ώστε </w:t>
      </w:r>
      <w:r w:rsidR="00D73C54" w:rsidRPr="00D73C54">
        <w:rPr>
          <w:sz w:val="24"/>
          <w:szCs w:val="24"/>
          <w:lang w:val="el-GR"/>
        </w:rPr>
        <w:t>τα παιδιά</w:t>
      </w:r>
      <w:r w:rsidR="00397B0E">
        <w:rPr>
          <w:sz w:val="24"/>
          <w:szCs w:val="24"/>
          <w:lang w:val="el-GR"/>
        </w:rPr>
        <w:t xml:space="preserve"> </w:t>
      </w:r>
      <w:r w:rsidR="00C121CC" w:rsidRPr="00C121CC">
        <w:rPr>
          <w:sz w:val="24"/>
          <w:szCs w:val="24"/>
          <w:lang w:val="el-GR"/>
        </w:rPr>
        <w:t xml:space="preserve">να </w:t>
      </w:r>
      <w:r w:rsidR="00397B0E">
        <w:rPr>
          <w:sz w:val="24"/>
          <w:szCs w:val="24"/>
          <w:lang w:val="el-GR"/>
        </w:rPr>
        <w:t>αγαπήσουν τις επιστήμες και παράλληλα να μάθουν στην πράξη</w:t>
      </w:r>
      <w:r w:rsidR="00C121CC" w:rsidRPr="00C121CC">
        <w:rPr>
          <w:sz w:val="24"/>
          <w:szCs w:val="24"/>
          <w:lang w:val="el-GR"/>
        </w:rPr>
        <w:t xml:space="preserve"> για τη </w:t>
      </w:r>
      <w:r w:rsidR="00D73C54">
        <w:rPr>
          <w:sz w:val="24"/>
          <w:szCs w:val="24"/>
          <w:lang w:val="el-GR"/>
        </w:rPr>
        <w:t xml:space="preserve">σωστή διατροφή και </w:t>
      </w:r>
      <w:r w:rsidR="00C121CC" w:rsidRPr="00C121CC">
        <w:rPr>
          <w:sz w:val="24"/>
          <w:szCs w:val="24"/>
          <w:lang w:val="el-GR"/>
        </w:rPr>
        <w:t>να βελτιώσουν τις διατροφικές τους συνήθειες</w:t>
      </w:r>
      <w:r w:rsidR="00397B0E">
        <w:rPr>
          <w:sz w:val="24"/>
          <w:szCs w:val="24"/>
          <w:lang w:val="el-GR"/>
        </w:rPr>
        <w:t xml:space="preserve">. </w:t>
      </w:r>
      <w:r w:rsidR="0085784F">
        <w:rPr>
          <w:sz w:val="24"/>
          <w:szCs w:val="24"/>
          <w:lang w:val="el-GR"/>
        </w:rPr>
        <w:t xml:space="preserve">Με αυτό τον τρόπο </w:t>
      </w:r>
      <w:r w:rsidR="00397B0E">
        <w:rPr>
          <w:sz w:val="24"/>
          <w:szCs w:val="24"/>
          <w:lang w:val="el-GR"/>
        </w:rPr>
        <w:t>μεγιστοποιήσουμε το θετικό αντίκτυπο που έχουν οι δράσεις εταιρικής κοινωνικής ευθύνης στην κοινωνία μας</w:t>
      </w:r>
      <w:r w:rsidR="00C121CC" w:rsidRPr="00C121CC">
        <w:rPr>
          <w:sz w:val="24"/>
          <w:szCs w:val="24"/>
          <w:lang w:val="el-GR"/>
        </w:rPr>
        <w:t xml:space="preserve">», δήλωσε ο </w:t>
      </w:r>
      <w:r w:rsidR="00C121CC" w:rsidRPr="0085784F">
        <w:rPr>
          <w:b/>
          <w:sz w:val="24"/>
          <w:szCs w:val="24"/>
          <w:lang w:val="el-GR"/>
        </w:rPr>
        <w:t>Βασίλης Γούναρης</w:t>
      </w:r>
      <w:r w:rsidR="00C121CC" w:rsidRPr="00C121CC">
        <w:rPr>
          <w:sz w:val="24"/>
          <w:szCs w:val="24"/>
          <w:lang w:val="el-GR"/>
        </w:rPr>
        <w:t>, Διευθύνων Σύμβουλος της BASF Ελλάς ΑΒΕΕ.</w:t>
      </w:r>
    </w:p>
    <w:p w:rsidR="005461FF" w:rsidRPr="0007160F" w:rsidRDefault="0007160F" w:rsidP="00C121CC">
      <w:pPr>
        <w:spacing w:line="360" w:lineRule="auto"/>
        <w:jc w:val="both"/>
        <w:rPr>
          <w:sz w:val="24"/>
          <w:szCs w:val="24"/>
          <w:lang w:val="el-GR"/>
        </w:rPr>
      </w:pPr>
      <w:r>
        <w:rPr>
          <w:sz w:val="24"/>
          <w:szCs w:val="24"/>
          <w:lang w:val="el-GR"/>
        </w:rPr>
        <w:t>«</w:t>
      </w:r>
      <w:r w:rsidR="00A73B84" w:rsidRPr="00A73B84">
        <w:rPr>
          <w:sz w:val="24"/>
          <w:szCs w:val="24"/>
          <w:lang w:val="el-GR"/>
        </w:rPr>
        <w:t>Το ΕΚΕΦΕ «Δ» υποστηρίζει την καινοτομία και διατηρεί μακροχρόνιες και στενές σχέσεις με τη Βιομηχανία. Το μοναδικό για την Ελλάδα Πρόγραμμα Βιομηχανικών Υποτροφιών βρίσκεται στην αιχμή αυτής της προσπάθεια</w:t>
      </w:r>
      <w:r w:rsidR="007C034E">
        <w:rPr>
          <w:sz w:val="24"/>
          <w:szCs w:val="24"/>
          <w:lang w:val="el-GR"/>
        </w:rPr>
        <w:t xml:space="preserve">ς διασύνδεσης. </w:t>
      </w:r>
      <w:r w:rsidR="00616783">
        <w:rPr>
          <w:sz w:val="24"/>
          <w:szCs w:val="24"/>
          <w:lang w:val="el-GR"/>
        </w:rPr>
        <w:t xml:space="preserve">Σήμερα </w:t>
      </w:r>
      <w:r w:rsidR="00A73B84" w:rsidRPr="00A73B84">
        <w:rPr>
          <w:sz w:val="24"/>
          <w:szCs w:val="24"/>
          <w:lang w:val="el-GR"/>
        </w:rPr>
        <w:t xml:space="preserve">εγκαινιάζεται και συνεργασία </w:t>
      </w:r>
      <w:r w:rsidR="00616783">
        <w:rPr>
          <w:sz w:val="24"/>
          <w:szCs w:val="24"/>
          <w:lang w:val="el-GR"/>
        </w:rPr>
        <w:t>στην κατεύθυνση της</w:t>
      </w:r>
      <w:r w:rsidR="00A73B84" w:rsidRPr="00A73B84">
        <w:rPr>
          <w:sz w:val="24"/>
          <w:szCs w:val="24"/>
          <w:lang w:val="el-GR"/>
        </w:rPr>
        <w:t xml:space="preserve"> </w:t>
      </w:r>
      <w:r w:rsidR="00A73B84">
        <w:rPr>
          <w:sz w:val="24"/>
          <w:szCs w:val="24"/>
          <w:lang w:val="el-GR"/>
        </w:rPr>
        <w:t>επικοινωνίας της επιστήμης</w:t>
      </w:r>
      <w:r w:rsidR="007C034E">
        <w:rPr>
          <w:sz w:val="24"/>
          <w:szCs w:val="24"/>
          <w:lang w:val="el-GR"/>
        </w:rPr>
        <w:t xml:space="preserve"> σε νέα παιδιά</w:t>
      </w:r>
      <w:r w:rsidR="00C419C8">
        <w:rPr>
          <w:sz w:val="24"/>
          <w:szCs w:val="24"/>
          <w:lang w:val="el-GR"/>
        </w:rPr>
        <w:t xml:space="preserve">. </w:t>
      </w:r>
      <w:r w:rsidR="00A73B84">
        <w:rPr>
          <w:sz w:val="24"/>
          <w:szCs w:val="24"/>
          <w:lang w:val="el-GR"/>
        </w:rPr>
        <w:t>Στόχος μας είναι</w:t>
      </w:r>
      <w:r w:rsidR="00C419C8" w:rsidRPr="00C419C8">
        <w:rPr>
          <w:sz w:val="24"/>
          <w:szCs w:val="24"/>
          <w:lang w:val="el-GR"/>
        </w:rPr>
        <w:t xml:space="preserve"> η ευαισθητοποίηση</w:t>
      </w:r>
      <w:r>
        <w:rPr>
          <w:sz w:val="24"/>
          <w:szCs w:val="24"/>
          <w:lang w:val="el-GR"/>
        </w:rPr>
        <w:t xml:space="preserve"> </w:t>
      </w:r>
      <w:r w:rsidR="007C034E">
        <w:rPr>
          <w:sz w:val="24"/>
          <w:szCs w:val="24"/>
          <w:lang w:val="el-GR"/>
        </w:rPr>
        <w:t>τους</w:t>
      </w:r>
      <w:r>
        <w:rPr>
          <w:sz w:val="24"/>
          <w:szCs w:val="24"/>
          <w:lang w:val="el-GR"/>
        </w:rPr>
        <w:t xml:space="preserve"> σε θέματα φυσικών επιστημών</w:t>
      </w:r>
      <w:r w:rsidR="00C419C8" w:rsidRPr="00C419C8">
        <w:rPr>
          <w:sz w:val="24"/>
          <w:szCs w:val="24"/>
          <w:lang w:val="el-GR"/>
        </w:rPr>
        <w:t>, έρευνας και τεχνολ</w:t>
      </w:r>
      <w:r w:rsidR="00C419C8">
        <w:rPr>
          <w:sz w:val="24"/>
          <w:szCs w:val="24"/>
          <w:lang w:val="el-GR"/>
        </w:rPr>
        <w:t>ογίας και</w:t>
      </w:r>
      <w:r w:rsidR="00A73B84">
        <w:rPr>
          <w:sz w:val="24"/>
          <w:szCs w:val="24"/>
          <w:lang w:val="el-GR"/>
        </w:rPr>
        <w:t xml:space="preserve"> βεβαίως</w:t>
      </w:r>
      <w:r w:rsidR="00C419C8">
        <w:rPr>
          <w:sz w:val="24"/>
          <w:szCs w:val="24"/>
          <w:lang w:val="el-GR"/>
        </w:rPr>
        <w:t xml:space="preserve"> η δημιουργική </w:t>
      </w:r>
      <w:r w:rsidR="00A73B84">
        <w:rPr>
          <w:sz w:val="24"/>
          <w:szCs w:val="24"/>
          <w:lang w:val="el-GR"/>
        </w:rPr>
        <w:t xml:space="preserve">τους </w:t>
      </w:r>
      <w:r w:rsidR="00616783">
        <w:rPr>
          <w:sz w:val="24"/>
          <w:szCs w:val="24"/>
          <w:lang w:val="el-GR"/>
        </w:rPr>
        <w:t>έκφραση»</w:t>
      </w:r>
      <w:r w:rsidR="00A73B84">
        <w:rPr>
          <w:sz w:val="24"/>
          <w:szCs w:val="24"/>
          <w:lang w:val="el-GR"/>
        </w:rPr>
        <w:t xml:space="preserve">, </w:t>
      </w:r>
      <w:r w:rsidR="00C419C8">
        <w:rPr>
          <w:sz w:val="24"/>
          <w:szCs w:val="24"/>
          <w:lang w:val="el-GR"/>
        </w:rPr>
        <w:t xml:space="preserve">σημειώνει </w:t>
      </w:r>
      <w:r>
        <w:rPr>
          <w:sz w:val="24"/>
          <w:szCs w:val="24"/>
          <w:lang w:val="el-GR"/>
        </w:rPr>
        <w:t>ο Πρόεδρος του ΕΚΕΦΕ «Δ</w:t>
      </w:r>
      <w:r w:rsidR="00C419C8">
        <w:rPr>
          <w:sz w:val="24"/>
          <w:szCs w:val="24"/>
          <w:lang w:val="el-GR"/>
        </w:rPr>
        <w:t xml:space="preserve">» </w:t>
      </w:r>
      <w:r w:rsidR="00616783" w:rsidRPr="00616783">
        <w:rPr>
          <w:b/>
          <w:sz w:val="24"/>
          <w:szCs w:val="24"/>
          <w:lang w:val="el-GR"/>
        </w:rPr>
        <w:t xml:space="preserve">Δρ. Γεώργιος </w:t>
      </w:r>
      <w:proofErr w:type="spellStart"/>
      <w:r w:rsidR="00C419C8" w:rsidRPr="00616783">
        <w:rPr>
          <w:b/>
          <w:sz w:val="24"/>
          <w:szCs w:val="24"/>
          <w:lang w:val="el-GR"/>
        </w:rPr>
        <w:t>Νούνεσης</w:t>
      </w:r>
      <w:proofErr w:type="spellEnd"/>
      <w:r w:rsidR="00C419C8">
        <w:rPr>
          <w:sz w:val="24"/>
          <w:szCs w:val="24"/>
          <w:lang w:val="el-GR"/>
        </w:rPr>
        <w:t>.</w:t>
      </w:r>
      <w:r>
        <w:rPr>
          <w:sz w:val="24"/>
          <w:szCs w:val="24"/>
          <w:lang w:val="el-GR"/>
        </w:rPr>
        <w:t xml:space="preserve"> «Είμαστε σίγουροι ότι η συνεργασία με την </w:t>
      </w:r>
      <w:r>
        <w:rPr>
          <w:sz w:val="24"/>
          <w:szCs w:val="24"/>
        </w:rPr>
        <w:t>BASF</w:t>
      </w:r>
      <w:r w:rsidRPr="0007160F">
        <w:rPr>
          <w:sz w:val="24"/>
          <w:szCs w:val="24"/>
          <w:lang w:val="el-GR"/>
        </w:rPr>
        <w:t xml:space="preserve"> </w:t>
      </w:r>
      <w:r>
        <w:rPr>
          <w:sz w:val="24"/>
          <w:szCs w:val="24"/>
          <w:lang w:val="el-GR"/>
        </w:rPr>
        <w:t>σύντομα θα επεκταθεί και σε άλλους τομείς τεχνολογικής καινοτομίας και ανάπτυξης».</w:t>
      </w:r>
    </w:p>
    <w:p w:rsidR="005461FF" w:rsidRDefault="005461FF" w:rsidP="00C121CC">
      <w:pPr>
        <w:spacing w:line="360" w:lineRule="auto"/>
        <w:jc w:val="both"/>
        <w:rPr>
          <w:sz w:val="24"/>
          <w:szCs w:val="24"/>
          <w:lang w:val="el-GR"/>
        </w:rPr>
      </w:pPr>
    </w:p>
    <w:p w:rsidR="0085784F" w:rsidRDefault="0085784F" w:rsidP="00C121CC">
      <w:pPr>
        <w:spacing w:line="360" w:lineRule="auto"/>
        <w:jc w:val="both"/>
        <w:rPr>
          <w:sz w:val="24"/>
          <w:szCs w:val="24"/>
          <w:lang w:val="el-GR"/>
        </w:rPr>
      </w:pPr>
    </w:p>
    <w:p w:rsidR="0085784F" w:rsidRDefault="0085784F" w:rsidP="00C121CC">
      <w:pPr>
        <w:spacing w:line="360" w:lineRule="auto"/>
        <w:jc w:val="both"/>
        <w:rPr>
          <w:sz w:val="24"/>
          <w:szCs w:val="24"/>
          <w:lang w:val="el-GR"/>
        </w:rPr>
      </w:pPr>
    </w:p>
    <w:p w:rsidR="00F42341" w:rsidRPr="00C7360C" w:rsidRDefault="00F42341" w:rsidP="00D04BB8">
      <w:pPr>
        <w:spacing w:line="240" w:lineRule="auto"/>
        <w:rPr>
          <w:sz w:val="20"/>
          <w:szCs w:val="20"/>
          <w:lang w:val="el-GR"/>
        </w:rPr>
      </w:pPr>
    </w:p>
    <w:p w:rsidR="00092D3B" w:rsidRDefault="00092D3B" w:rsidP="00D04BB8">
      <w:pPr>
        <w:spacing w:line="240" w:lineRule="auto"/>
        <w:rPr>
          <w:b/>
          <w:sz w:val="20"/>
          <w:szCs w:val="20"/>
          <w:lang w:val="el-GR"/>
        </w:rPr>
      </w:pPr>
      <w:r>
        <w:rPr>
          <w:b/>
          <w:sz w:val="20"/>
          <w:szCs w:val="20"/>
          <w:lang w:val="el-GR"/>
        </w:rPr>
        <w:t>Στοιχεία επικοινωνίας</w:t>
      </w:r>
    </w:p>
    <w:p w:rsidR="00D34BCF" w:rsidRPr="00F11E4F" w:rsidRDefault="00D04BB8" w:rsidP="00D04BB8">
      <w:pPr>
        <w:spacing w:line="240" w:lineRule="auto"/>
        <w:rPr>
          <w:sz w:val="20"/>
          <w:szCs w:val="20"/>
          <w:lang w:val="el-GR"/>
        </w:rPr>
      </w:pPr>
      <w:r w:rsidRPr="00D04BB8">
        <w:rPr>
          <w:sz w:val="20"/>
          <w:szCs w:val="20"/>
          <w:lang w:val="el-GR"/>
        </w:rPr>
        <w:t xml:space="preserve"> κ. Ζωή Φλωράτου, Υπεύθυνη Δημοσίων Σχέσεων, ΕΚΕΦΕ «Δ», </w:t>
      </w:r>
      <w:hyperlink r:id="rId7" w:history="1">
        <w:r w:rsidRPr="00D04BB8">
          <w:rPr>
            <w:rStyle w:val="-"/>
            <w:sz w:val="20"/>
            <w:szCs w:val="20"/>
            <w:lang w:val="el-GR"/>
          </w:rPr>
          <w:t>zfloratou@central.demokritos.gr</w:t>
        </w:r>
      </w:hyperlink>
      <w:r w:rsidRPr="00D04BB8">
        <w:rPr>
          <w:sz w:val="20"/>
          <w:szCs w:val="20"/>
          <w:lang w:val="el-GR"/>
        </w:rPr>
        <w:t xml:space="preserve">, </w:t>
      </w:r>
      <w:proofErr w:type="spellStart"/>
      <w:r w:rsidRPr="00D04BB8">
        <w:rPr>
          <w:sz w:val="20"/>
          <w:szCs w:val="20"/>
          <w:lang w:val="el-GR"/>
        </w:rPr>
        <w:t>τηλ</w:t>
      </w:r>
      <w:proofErr w:type="spellEnd"/>
      <w:r w:rsidRPr="00D04BB8">
        <w:rPr>
          <w:sz w:val="20"/>
          <w:szCs w:val="20"/>
          <w:lang w:val="el-GR"/>
        </w:rPr>
        <w:t>. 2106503040</w:t>
      </w:r>
      <w:r w:rsidR="00092D3B" w:rsidRPr="00092D3B">
        <w:rPr>
          <w:sz w:val="20"/>
          <w:szCs w:val="20"/>
          <w:lang w:val="el-GR"/>
        </w:rPr>
        <w:t xml:space="preserve">, </w:t>
      </w:r>
      <w:hyperlink r:id="rId8" w:history="1">
        <w:r w:rsidR="00D34BCF" w:rsidRPr="001D2C41">
          <w:rPr>
            <w:rStyle w:val="-"/>
            <w:sz w:val="20"/>
            <w:szCs w:val="20"/>
          </w:rPr>
          <w:t>www</w:t>
        </w:r>
        <w:r w:rsidR="00D34BCF" w:rsidRPr="00D34BCF">
          <w:rPr>
            <w:rStyle w:val="-"/>
            <w:sz w:val="20"/>
            <w:szCs w:val="20"/>
            <w:lang w:val="el-GR"/>
          </w:rPr>
          <w:t>.</w:t>
        </w:r>
        <w:proofErr w:type="spellStart"/>
        <w:r w:rsidR="00D34BCF" w:rsidRPr="001D2C41">
          <w:rPr>
            <w:rStyle w:val="-"/>
            <w:sz w:val="20"/>
            <w:szCs w:val="20"/>
          </w:rPr>
          <w:t>demokritos</w:t>
        </w:r>
        <w:proofErr w:type="spellEnd"/>
        <w:r w:rsidR="00D34BCF" w:rsidRPr="00D34BCF">
          <w:rPr>
            <w:rStyle w:val="-"/>
            <w:sz w:val="20"/>
            <w:szCs w:val="20"/>
            <w:lang w:val="el-GR"/>
          </w:rPr>
          <w:t>.</w:t>
        </w:r>
        <w:proofErr w:type="spellStart"/>
        <w:r w:rsidR="00D34BCF" w:rsidRPr="001D2C41">
          <w:rPr>
            <w:rStyle w:val="-"/>
            <w:sz w:val="20"/>
            <w:szCs w:val="20"/>
          </w:rPr>
          <w:t>gr</w:t>
        </w:r>
        <w:proofErr w:type="spellEnd"/>
      </w:hyperlink>
    </w:p>
    <w:p w:rsidR="00F11E4F" w:rsidRPr="00AC00B3" w:rsidRDefault="00D04BB8" w:rsidP="00092D3B">
      <w:pPr>
        <w:spacing w:line="240" w:lineRule="auto"/>
        <w:rPr>
          <w:sz w:val="20"/>
          <w:szCs w:val="20"/>
          <w:lang w:val="el-GR"/>
        </w:rPr>
      </w:pPr>
      <w:r w:rsidRPr="00D04BB8">
        <w:rPr>
          <w:sz w:val="20"/>
          <w:szCs w:val="20"/>
          <w:lang w:val="el-GR"/>
        </w:rPr>
        <w:t xml:space="preserve">κ. Αθηνά </w:t>
      </w:r>
      <w:proofErr w:type="spellStart"/>
      <w:r w:rsidRPr="00D04BB8">
        <w:rPr>
          <w:sz w:val="20"/>
          <w:szCs w:val="20"/>
          <w:lang w:val="el-GR"/>
        </w:rPr>
        <w:t>Κυλάφη</w:t>
      </w:r>
      <w:proofErr w:type="spellEnd"/>
      <w:r w:rsidRPr="00D04BB8">
        <w:rPr>
          <w:sz w:val="20"/>
          <w:szCs w:val="20"/>
          <w:lang w:val="el-GR"/>
        </w:rPr>
        <w:t xml:space="preserve">, Υπεύθυνη Επικοινωνίας, </w:t>
      </w:r>
      <w:r w:rsidRPr="00D04BB8">
        <w:rPr>
          <w:sz w:val="20"/>
          <w:szCs w:val="20"/>
        </w:rPr>
        <w:t>BASF</w:t>
      </w:r>
      <w:r w:rsidRPr="00D04BB8">
        <w:rPr>
          <w:sz w:val="20"/>
          <w:szCs w:val="20"/>
          <w:lang w:val="el-GR"/>
        </w:rPr>
        <w:t xml:space="preserve"> Ελλάς ΑΒΕΕ, </w:t>
      </w:r>
      <w:hyperlink r:id="rId9" w:history="1">
        <w:r w:rsidRPr="00D04BB8">
          <w:rPr>
            <w:rStyle w:val="-"/>
            <w:sz w:val="20"/>
            <w:szCs w:val="20"/>
          </w:rPr>
          <w:t>athina</w:t>
        </w:r>
        <w:r w:rsidRPr="00D04BB8">
          <w:rPr>
            <w:rStyle w:val="-"/>
            <w:sz w:val="20"/>
            <w:szCs w:val="20"/>
            <w:lang w:val="el-GR"/>
          </w:rPr>
          <w:t>.</w:t>
        </w:r>
        <w:r w:rsidRPr="00D04BB8">
          <w:rPr>
            <w:rStyle w:val="-"/>
            <w:sz w:val="20"/>
            <w:szCs w:val="20"/>
          </w:rPr>
          <w:t>kylafi</w:t>
        </w:r>
        <w:r w:rsidRPr="00D04BB8">
          <w:rPr>
            <w:rStyle w:val="-"/>
            <w:sz w:val="20"/>
            <w:szCs w:val="20"/>
            <w:lang w:val="el-GR"/>
          </w:rPr>
          <w:t>@</w:t>
        </w:r>
        <w:r w:rsidRPr="00D04BB8">
          <w:rPr>
            <w:rStyle w:val="-"/>
            <w:sz w:val="20"/>
            <w:szCs w:val="20"/>
          </w:rPr>
          <w:t>basf</w:t>
        </w:r>
        <w:r w:rsidRPr="00D04BB8">
          <w:rPr>
            <w:rStyle w:val="-"/>
            <w:sz w:val="20"/>
            <w:szCs w:val="20"/>
            <w:lang w:val="el-GR"/>
          </w:rPr>
          <w:t>.</w:t>
        </w:r>
        <w:r w:rsidRPr="00D04BB8">
          <w:rPr>
            <w:rStyle w:val="-"/>
            <w:sz w:val="20"/>
            <w:szCs w:val="20"/>
          </w:rPr>
          <w:t>com</w:t>
        </w:r>
      </w:hyperlink>
      <w:r w:rsidRPr="00D04BB8">
        <w:rPr>
          <w:sz w:val="20"/>
          <w:szCs w:val="20"/>
          <w:lang w:val="el-GR"/>
        </w:rPr>
        <w:t xml:space="preserve">, </w:t>
      </w:r>
      <w:proofErr w:type="spellStart"/>
      <w:r w:rsidR="00092D3B">
        <w:rPr>
          <w:sz w:val="20"/>
          <w:szCs w:val="20"/>
          <w:lang w:val="el-GR"/>
        </w:rPr>
        <w:t>τηλ</w:t>
      </w:r>
      <w:proofErr w:type="spellEnd"/>
      <w:r w:rsidR="00092D3B">
        <w:rPr>
          <w:sz w:val="20"/>
          <w:szCs w:val="20"/>
          <w:lang w:val="el-GR"/>
        </w:rPr>
        <w:t xml:space="preserve">. 210 6860210, </w:t>
      </w:r>
      <w:hyperlink r:id="rId10" w:history="1">
        <w:r w:rsidR="00092D3B" w:rsidRPr="00351EF7">
          <w:rPr>
            <w:rStyle w:val="-"/>
            <w:sz w:val="20"/>
            <w:szCs w:val="20"/>
          </w:rPr>
          <w:t>www</w:t>
        </w:r>
        <w:r w:rsidR="00092D3B" w:rsidRPr="00092D3B">
          <w:rPr>
            <w:rStyle w:val="-"/>
            <w:sz w:val="20"/>
            <w:szCs w:val="20"/>
            <w:lang w:val="el-GR"/>
          </w:rPr>
          <w:t>.</w:t>
        </w:r>
        <w:proofErr w:type="spellStart"/>
        <w:r w:rsidR="00092D3B" w:rsidRPr="00351EF7">
          <w:rPr>
            <w:rStyle w:val="-"/>
            <w:sz w:val="20"/>
            <w:szCs w:val="20"/>
          </w:rPr>
          <w:t>basf</w:t>
        </w:r>
        <w:proofErr w:type="spellEnd"/>
        <w:r w:rsidR="00092D3B" w:rsidRPr="00092D3B">
          <w:rPr>
            <w:rStyle w:val="-"/>
            <w:sz w:val="20"/>
            <w:szCs w:val="20"/>
            <w:lang w:val="el-GR"/>
          </w:rPr>
          <w:t>.</w:t>
        </w:r>
        <w:proofErr w:type="spellStart"/>
        <w:r w:rsidR="00092D3B" w:rsidRPr="00351EF7">
          <w:rPr>
            <w:rStyle w:val="-"/>
            <w:sz w:val="20"/>
            <w:szCs w:val="20"/>
          </w:rPr>
          <w:t>gr</w:t>
        </w:r>
        <w:proofErr w:type="spellEnd"/>
      </w:hyperlink>
    </w:p>
    <w:p w:rsidR="00092D3B" w:rsidRPr="00092D3B" w:rsidRDefault="00092D3B" w:rsidP="00092D3B">
      <w:pPr>
        <w:spacing w:line="240" w:lineRule="auto"/>
        <w:rPr>
          <w:sz w:val="20"/>
          <w:szCs w:val="20"/>
          <w:lang w:val="el-GR"/>
        </w:rPr>
      </w:pPr>
    </w:p>
    <w:p w:rsidR="00F11E4F" w:rsidRPr="006A57A5" w:rsidRDefault="00A60D18" w:rsidP="00F11E4F">
      <w:pPr>
        <w:spacing w:before="100" w:beforeAutospacing="1" w:after="100" w:afterAutospacing="1" w:line="240" w:lineRule="auto"/>
        <w:rPr>
          <w:rFonts w:eastAsia="Times New Roman" w:cstheme="minorHAnsi"/>
          <w:sz w:val="16"/>
          <w:szCs w:val="16"/>
          <w:lang w:val="el-GR" w:eastAsia="el-GR"/>
        </w:rPr>
      </w:pPr>
      <w:r>
        <w:rPr>
          <w:rFonts w:eastAsia="Times New Roman" w:cstheme="minorHAnsi"/>
          <w:b/>
          <w:bCs/>
          <w:sz w:val="16"/>
          <w:szCs w:val="16"/>
          <w:lang w:val="el-GR" w:eastAsia="el-GR"/>
        </w:rPr>
        <w:t>Για το ΕΚΕΦΕ</w:t>
      </w:r>
      <w:r w:rsidR="00F11E4F" w:rsidRPr="006A57A5">
        <w:rPr>
          <w:rFonts w:eastAsia="Times New Roman" w:cstheme="minorHAnsi"/>
          <w:b/>
          <w:bCs/>
          <w:sz w:val="16"/>
          <w:szCs w:val="16"/>
          <w:lang w:val="el-GR" w:eastAsia="el-GR"/>
        </w:rPr>
        <w:t xml:space="preserve"> «Δημόκριτος»:</w:t>
      </w:r>
    </w:p>
    <w:p w:rsidR="006A57A5" w:rsidRPr="006A57A5" w:rsidRDefault="00A60D18" w:rsidP="00A60D18">
      <w:pPr>
        <w:spacing w:after="0" w:line="360" w:lineRule="auto"/>
        <w:jc w:val="both"/>
        <w:rPr>
          <w:rFonts w:eastAsia="Times New Roman" w:cstheme="minorHAnsi"/>
          <w:sz w:val="16"/>
          <w:szCs w:val="16"/>
          <w:lang w:val="el-GR" w:eastAsia="el-GR"/>
        </w:rPr>
      </w:pPr>
      <w:r w:rsidRPr="001B7FA6">
        <w:rPr>
          <w:rFonts w:eastAsia="Times New Roman" w:cstheme="minorHAnsi"/>
          <w:sz w:val="16"/>
          <w:szCs w:val="16"/>
          <w:lang w:val="el-GR" w:eastAsia="el-GR"/>
        </w:rPr>
        <w:t xml:space="preserve">Το ΕΚΕΦΕ «Δημόκριτος» </w:t>
      </w:r>
      <w:r w:rsidR="00CC19F1" w:rsidRPr="001B7FA6">
        <w:rPr>
          <w:rFonts w:eastAsia="Times New Roman" w:cstheme="minorHAnsi"/>
          <w:sz w:val="16"/>
          <w:szCs w:val="16"/>
          <w:lang w:val="el-GR" w:eastAsia="el-GR"/>
        </w:rPr>
        <w:t xml:space="preserve"> είναι </w:t>
      </w:r>
      <w:r w:rsidR="00F11E4F" w:rsidRPr="001B7FA6">
        <w:rPr>
          <w:rFonts w:eastAsia="Times New Roman" w:cstheme="minorHAnsi"/>
          <w:sz w:val="16"/>
          <w:szCs w:val="16"/>
          <w:lang w:val="el-GR" w:eastAsia="el-GR"/>
        </w:rPr>
        <w:t xml:space="preserve"> </w:t>
      </w:r>
      <w:r w:rsidRPr="001B7FA6">
        <w:rPr>
          <w:rFonts w:eastAsia="Times New Roman" w:cstheme="minorHAnsi"/>
          <w:sz w:val="16"/>
          <w:szCs w:val="16"/>
          <w:lang w:val="el-GR" w:eastAsia="el-GR"/>
        </w:rPr>
        <w:t>Δημόσιο, Δ</w:t>
      </w:r>
      <w:r w:rsidR="00D34BCF" w:rsidRPr="001B7FA6">
        <w:rPr>
          <w:rFonts w:eastAsia="Times New Roman" w:cstheme="minorHAnsi"/>
          <w:sz w:val="16"/>
          <w:szCs w:val="16"/>
          <w:lang w:val="el-GR" w:eastAsia="el-GR"/>
        </w:rPr>
        <w:t xml:space="preserve">ιεπιστημονικό </w:t>
      </w:r>
      <w:r w:rsidR="006A57A5" w:rsidRPr="001B7FA6">
        <w:rPr>
          <w:rFonts w:eastAsia="Times New Roman" w:cstheme="minorHAnsi"/>
          <w:sz w:val="16"/>
          <w:szCs w:val="16"/>
          <w:lang w:val="el-GR" w:eastAsia="el-GR"/>
        </w:rPr>
        <w:t xml:space="preserve"> Ερευνητικό Κ</w:t>
      </w:r>
      <w:r w:rsidR="00CC19F1" w:rsidRPr="001B7FA6">
        <w:rPr>
          <w:rFonts w:eastAsia="Times New Roman" w:cstheme="minorHAnsi"/>
          <w:sz w:val="16"/>
          <w:szCs w:val="16"/>
          <w:lang w:val="el-GR" w:eastAsia="el-GR"/>
        </w:rPr>
        <w:t>έντρο</w:t>
      </w:r>
      <w:r w:rsidRPr="001B7FA6">
        <w:rPr>
          <w:rFonts w:eastAsia="Times New Roman" w:cstheme="minorHAnsi"/>
          <w:sz w:val="16"/>
          <w:szCs w:val="16"/>
          <w:lang w:val="el-GR" w:eastAsia="el-GR"/>
        </w:rPr>
        <w:t xml:space="preserve"> στις Φυσικές Επιστήμες με παράλληλες δραστηριότητες στην Εκπαίδευση, την Επικοινωνία της Επιστήμης και την Υποστήριξη της Καινοτομίας. </w:t>
      </w:r>
      <w:r w:rsidR="006A57A5" w:rsidRPr="001B7FA6">
        <w:rPr>
          <w:rFonts w:eastAsia="Times New Roman" w:cstheme="minorHAnsi"/>
          <w:sz w:val="16"/>
          <w:szCs w:val="16"/>
          <w:lang w:val="el-GR" w:eastAsia="el-GR"/>
        </w:rPr>
        <w:t>Π</w:t>
      </w:r>
      <w:r w:rsidRPr="001B7FA6">
        <w:rPr>
          <w:rFonts w:eastAsia="Times New Roman" w:cstheme="minorHAnsi"/>
          <w:sz w:val="16"/>
          <w:szCs w:val="16"/>
          <w:lang w:val="el-GR" w:eastAsia="el-GR"/>
        </w:rPr>
        <w:t>εριλαμβάνει πέντε</w:t>
      </w:r>
      <w:r w:rsidR="00CC19F1" w:rsidRPr="001B7FA6">
        <w:rPr>
          <w:rFonts w:eastAsia="Times New Roman" w:cstheme="minorHAnsi"/>
          <w:sz w:val="16"/>
          <w:szCs w:val="16"/>
          <w:lang w:val="el-GR" w:eastAsia="el-GR"/>
        </w:rPr>
        <w:t xml:space="preserve"> Ινστιτούτα</w:t>
      </w:r>
      <w:r w:rsidR="006A57A5" w:rsidRPr="001B7FA6">
        <w:rPr>
          <w:rFonts w:eastAsia="Times New Roman" w:cstheme="minorHAnsi"/>
          <w:sz w:val="16"/>
          <w:szCs w:val="16"/>
          <w:lang w:val="el-GR" w:eastAsia="el-GR"/>
        </w:rPr>
        <w:t>: Να</w:t>
      </w:r>
      <w:r w:rsidR="00CC19F1" w:rsidRPr="001B7FA6">
        <w:rPr>
          <w:rFonts w:eastAsia="Times New Roman" w:cstheme="minorHAnsi"/>
          <w:sz w:val="16"/>
          <w:szCs w:val="16"/>
          <w:lang w:val="el-GR" w:eastAsia="el-GR"/>
        </w:rPr>
        <w:t>νοεπτισ</w:t>
      </w:r>
      <w:r w:rsidRPr="001B7FA6">
        <w:rPr>
          <w:rFonts w:eastAsia="Times New Roman" w:cstheme="minorHAnsi"/>
          <w:sz w:val="16"/>
          <w:szCs w:val="16"/>
          <w:lang w:val="el-GR" w:eastAsia="el-GR"/>
        </w:rPr>
        <w:t>τ</w:t>
      </w:r>
      <w:r w:rsidR="00CC19F1" w:rsidRPr="001B7FA6">
        <w:rPr>
          <w:rFonts w:eastAsia="Times New Roman" w:cstheme="minorHAnsi"/>
          <w:sz w:val="16"/>
          <w:szCs w:val="16"/>
          <w:lang w:val="el-GR" w:eastAsia="el-GR"/>
        </w:rPr>
        <w:t xml:space="preserve">ήμης </w:t>
      </w:r>
      <w:r w:rsidRPr="001B7FA6">
        <w:rPr>
          <w:rFonts w:eastAsia="Times New Roman" w:cstheme="minorHAnsi"/>
          <w:sz w:val="16"/>
          <w:szCs w:val="16"/>
          <w:lang w:val="el-GR" w:eastAsia="el-GR"/>
        </w:rPr>
        <w:t xml:space="preserve">&amp; </w:t>
      </w:r>
      <w:r w:rsidR="00CC19F1" w:rsidRPr="001B7FA6">
        <w:rPr>
          <w:rFonts w:eastAsia="Times New Roman" w:cstheme="minorHAnsi"/>
          <w:sz w:val="16"/>
          <w:szCs w:val="16"/>
          <w:lang w:val="el-GR" w:eastAsia="el-GR"/>
        </w:rPr>
        <w:t xml:space="preserve">Νανοτεχνολογίας  </w:t>
      </w:r>
      <w:r w:rsidR="00CC19F1" w:rsidRPr="001B7FA6">
        <w:rPr>
          <w:rFonts w:eastAsia="Times New Roman" w:cstheme="minorHAnsi"/>
          <w:b/>
          <w:sz w:val="16"/>
          <w:szCs w:val="16"/>
          <w:lang w:val="el-GR" w:eastAsia="el-GR"/>
        </w:rPr>
        <w:t xml:space="preserve">- </w:t>
      </w:r>
      <w:r w:rsidR="006A57A5" w:rsidRPr="001B7FA6">
        <w:rPr>
          <w:rFonts w:eastAsia="Times New Roman" w:cstheme="minorHAnsi"/>
          <w:b/>
          <w:sz w:val="16"/>
          <w:szCs w:val="16"/>
          <w:lang w:val="el-GR" w:eastAsia="el-GR"/>
        </w:rPr>
        <w:t xml:space="preserve"> </w:t>
      </w:r>
      <w:r w:rsidRPr="001B7FA6">
        <w:rPr>
          <w:rStyle w:val="a6"/>
          <w:rFonts w:cstheme="minorHAnsi"/>
          <w:b w:val="0"/>
          <w:sz w:val="16"/>
          <w:szCs w:val="16"/>
          <w:lang w:val="el-GR"/>
        </w:rPr>
        <w:t xml:space="preserve">Πυρηνικών &amp; Ραδιολογικών Επιστημών &amp; Τεχνολογίας, Ενέργειας &amp; Ασφάλειας </w:t>
      </w:r>
      <w:r w:rsidR="00CC19F1" w:rsidRPr="001B7FA6">
        <w:rPr>
          <w:rFonts w:eastAsia="Times New Roman" w:cstheme="minorHAnsi"/>
          <w:b/>
          <w:sz w:val="16"/>
          <w:szCs w:val="16"/>
          <w:lang w:val="el-GR" w:eastAsia="el-GR"/>
        </w:rPr>
        <w:t xml:space="preserve">- </w:t>
      </w:r>
      <w:r w:rsidR="00CF1AED" w:rsidRPr="001B7FA6">
        <w:rPr>
          <w:rFonts w:eastAsia="Times New Roman" w:cstheme="minorHAnsi"/>
          <w:sz w:val="16"/>
          <w:szCs w:val="16"/>
          <w:lang w:val="el-GR" w:eastAsia="el-GR"/>
        </w:rPr>
        <w:t>Πυρηνικής και</w:t>
      </w:r>
      <w:r w:rsidR="006A57A5" w:rsidRPr="006A57A5">
        <w:rPr>
          <w:rFonts w:eastAsia="Times New Roman" w:cstheme="minorHAnsi"/>
          <w:sz w:val="16"/>
          <w:szCs w:val="16"/>
          <w:lang w:val="el-GR" w:eastAsia="el-GR"/>
        </w:rPr>
        <w:t xml:space="preserve"> Σωματιδιακής Φυσικής</w:t>
      </w:r>
      <w:r w:rsidR="00CC19F1" w:rsidRPr="001B7FA6">
        <w:rPr>
          <w:rFonts w:eastAsia="Times New Roman" w:cstheme="minorHAnsi"/>
          <w:sz w:val="16"/>
          <w:szCs w:val="16"/>
          <w:lang w:val="el-GR" w:eastAsia="el-GR"/>
        </w:rPr>
        <w:t xml:space="preserve"> - </w:t>
      </w:r>
      <w:r w:rsidR="006A57A5" w:rsidRPr="006A57A5">
        <w:rPr>
          <w:rFonts w:eastAsia="Times New Roman" w:cstheme="minorHAnsi"/>
          <w:sz w:val="16"/>
          <w:szCs w:val="16"/>
          <w:lang w:val="el-GR" w:eastAsia="el-GR"/>
        </w:rPr>
        <w:t>Βιοεπιστημών και Εφαρμογών</w:t>
      </w:r>
      <w:r w:rsidR="00CC19F1" w:rsidRPr="001B7FA6">
        <w:rPr>
          <w:rFonts w:eastAsia="Times New Roman" w:cstheme="minorHAnsi"/>
          <w:sz w:val="16"/>
          <w:szCs w:val="16"/>
          <w:lang w:val="el-GR" w:eastAsia="el-GR"/>
        </w:rPr>
        <w:t xml:space="preserve"> - </w:t>
      </w:r>
      <w:r w:rsidR="006A57A5" w:rsidRPr="006A57A5">
        <w:rPr>
          <w:rFonts w:eastAsia="Times New Roman" w:cstheme="minorHAnsi"/>
          <w:sz w:val="16"/>
          <w:szCs w:val="16"/>
          <w:lang w:val="el-GR" w:eastAsia="el-GR"/>
        </w:rPr>
        <w:t>Πληροφορικής και Τηλεπικοινωνιών</w:t>
      </w:r>
      <w:r w:rsidR="00CF1AED" w:rsidRPr="001B7FA6">
        <w:rPr>
          <w:rFonts w:eastAsia="Times New Roman" w:cstheme="minorHAnsi"/>
          <w:sz w:val="16"/>
          <w:szCs w:val="16"/>
          <w:lang w:val="el-GR" w:eastAsia="el-GR"/>
        </w:rPr>
        <w:t>.</w:t>
      </w:r>
    </w:p>
    <w:p w:rsidR="006A57A5" w:rsidRDefault="006A57A5" w:rsidP="00D34BCF">
      <w:pPr>
        <w:spacing w:after="0" w:line="240" w:lineRule="auto"/>
        <w:jc w:val="both"/>
        <w:rPr>
          <w:rFonts w:eastAsia="Times New Roman" w:cstheme="minorHAnsi"/>
          <w:sz w:val="16"/>
          <w:szCs w:val="16"/>
          <w:lang w:val="el-GR" w:eastAsia="el-GR"/>
        </w:rPr>
      </w:pPr>
    </w:p>
    <w:p w:rsidR="007C1B52" w:rsidRDefault="00D34BCF" w:rsidP="006A57A5">
      <w:pPr>
        <w:spacing w:after="0" w:line="240" w:lineRule="auto"/>
        <w:jc w:val="both"/>
        <w:rPr>
          <w:rFonts w:eastAsia="Times New Roman" w:cstheme="minorHAnsi"/>
          <w:sz w:val="16"/>
          <w:szCs w:val="16"/>
          <w:lang w:val="el-GR" w:eastAsia="el-GR"/>
        </w:rPr>
      </w:pPr>
      <w:r w:rsidRPr="00D34BCF">
        <w:rPr>
          <w:rFonts w:eastAsia="Times New Roman" w:cstheme="minorHAnsi"/>
          <w:sz w:val="16"/>
          <w:szCs w:val="16"/>
          <w:lang w:val="el-GR" w:eastAsia="el-GR"/>
        </w:rPr>
        <w:t>.</w:t>
      </w:r>
    </w:p>
    <w:p w:rsidR="00A60D18" w:rsidRPr="006A57A5" w:rsidRDefault="00A60D18" w:rsidP="006A57A5">
      <w:pPr>
        <w:spacing w:after="0" w:line="240" w:lineRule="auto"/>
        <w:jc w:val="both"/>
        <w:rPr>
          <w:rFonts w:cstheme="minorHAnsi"/>
          <w:sz w:val="16"/>
          <w:szCs w:val="16"/>
          <w:lang w:val="el-GR"/>
        </w:rPr>
      </w:pPr>
    </w:p>
    <w:p w:rsidR="007C1B52" w:rsidRPr="007C1B52" w:rsidRDefault="007C1B52" w:rsidP="007C1B52">
      <w:pPr>
        <w:spacing w:line="360" w:lineRule="auto"/>
        <w:jc w:val="both"/>
        <w:rPr>
          <w:b/>
          <w:sz w:val="16"/>
          <w:szCs w:val="16"/>
          <w:lang w:val="el-GR"/>
        </w:rPr>
      </w:pPr>
      <w:r w:rsidRPr="007C1B52">
        <w:rPr>
          <w:b/>
          <w:sz w:val="16"/>
          <w:szCs w:val="16"/>
          <w:lang w:val="el-GR"/>
        </w:rPr>
        <w:t>Σχετικά με τη BASF</w:t>
      </w:r>
    </w:p>
    <w:p w:rsidR="007C1B52" w:rsidRPr="007C1B52" w:rsidRDefault="007C1B52" w:rsidP="007C1B52">
      <w:pPr>
        <w:spacing w:line="360" w:lineRule="auto"/>
        <w:jc w:val="both"/>
        <w:rPr>
          <w:sz w:val="16"/>
          <w:szCs w:val="16"/>
          <w:lang w:val="el-GR"/>
        </w:rPr>
      </w:pPr>
      <w:r w:rsidRPr="007C1B52">
        <w:rPr>
          <w:sz w:val="16"/>
          <w:szCs w:val="16"/>
          <w:lang w:val="el-GR"/>
        </w:rPr>
        <w:t>Στη BASF, δημιουργούμε χημεία για ένα βιώσιμο μέλλον. Συνδυάζουμε την οικονομική επιτυχία με την περιβαλλοντική προστασία και την κοινωνική ευθύνη. Οι περίπου 114.000 εργαζόμενοι του Ομίλου της BASF συμβάλλουν στην επιτυχία των πελατών μας σε σχεδόν όλους τους κλάδους της οικονομίας και σε σχεδόν όλες τις χώρες του κόσμου. Η</w:t>
      </w:r>
      <w:r w:rsidRPr="007C1B52">
        <w:rPr>
          <w:sz w:val="16"/>
          <w:szCs w:val="16"/>
        </w:rPr>
        <w:t xml:space="preserve"> </w:t>
      </w:r>
      <w:r w:rsidRPr="007C1B52">
        <w:rPr>
          <w:sz w:val="16"/>
          <w:szCs w:val="16"/>
          <w:lang w:val="el-GR"/>
        </w:rPr>
        <w:t>γκάμα</w:t>
      </w:r>
      <w:r w:rsidRPr="007C1B52">
        <w:rPr>
          <w:sz w:val="16"/>
          <w:szCs w:val="16"/>
        </w:rPr>
        <w:t xml:space="preserve"> </w:t>
      </w:r>
      <w:r w:rsidRPr="007C1B52">
        <w:rPr>
          <w:sz w:val="16"/>
          <w:szCs w:val="16"/>
          <w:lang w:val="el-GR"/>
        </w:rPr>
        <w:t>των</w:t>
      </w:r>
      <w:r w:rsidRPr="007C1B52">
        <w:rPr>
          <w:sz w:val="16"/>
          <w:szCs w:val="16"/>
        </w:rPr>
        <w:t xml:space="preserve"> </w:t>
      </w:r>
      <w:r w:rsidRPr="007C1B52">
        <w:rPr>
          <w:sz w:val="16"/>
          <w:szCs w:val="16"/>
          <w:lang w:val="el-GR"/>
        </w:rPr>
        <w:t>προϊόντων</w:t>
      </w:r>
      <w:r w:rsidRPr="007C1B52">
        <w:rPr>
          <w:sz w:val="16"/>
          <w:szCs w:val="16"/>
        </w:rPr>
        <w:t xml:space="preserve"> </w:t>
      </w:r>
      <w:r w:rsidRPr="007C1B52">
        <w:rPr>
          <w:sz w:val="16"/>
          <w:szCs w:val="16"/>
          <w:lang w:val="el-GR"/>
        </w:rPr>
        <w:t>μας</w:t>
      </w:r>
      <w:r w:rsidRPr="007C1B52">
        <w:rPr>
          <w:sz w:val="16"/>
          <w:szCs w:val="16"/>
        </w:rPr>
        <w:t xml:space="preserve"> </w:t>
      </w:r>
      <w:r w:rsidRPr="007C1B52">
        <w:rPr>
          <w:sz w:val="16"/>
          <w:szCs w:val="16"/>
          <w:lang w:val="el-GR"/>
        </w:rPr>
        <w:t>διαρθρώνεται</w:t>
      </w:r>
      <w:r w:rsidRPr="007C1B52">
        <w:rPr>
          <w:sz w:val="16"/>
          <w:szCs w:val="16"/>
        </w:rPr>
        <w:t xml:space="preserve"> </w:t>
      </w:r>
      <w:r w:rsidRPr="007C1B52">
        <w:rPr>
          <w:sz w:val="16"/>
          <w:szCs w:val="16"/>
          <w:lang w:val="el-GR"/>
        </w:rPr>
        <w:t>σε</w:t>
      </w:r>
      <w:r w:rsidRPr="007C1B52">
        <w:rPr>
          <w:sz w:val="16"/>
          <w:szCs w:val="16"/>
        </w:rPr>
        <w:t xml:space="preserve"> </w:t>
      </w:r>
      <w:r w:rsidRPr="007C1B52">
        <w:rPr>
          <w:sz w:val="16"/>
          <w:szCs w:val="16"/>
          <w:lang w:val="el-GR"/>
        </w:rPr>
        <w:t>πέντε</w:t>
      </w:r>
      <w:r w:rsidRPr="007C1B52">
        <w:rPr>
          <w:sz w:val="16"/>
          <w:szCs w:val="16"/>
        </w:rPr>
        <w:t xml:space="preserve"> </w:t>
      </w:r>
      <w:r w:rsidRPr="007C1B52">
        <w:rPr>
          <w:sz w:val="16"/>
          <w:szCs w:val="16"/>
          <w:lang w:val="el-GR"/>
        </w:rPr>
        <w:t>τομείς</w:t>
      </w:r>
      <w:r w:rsidRPr="007C1B52">
        <w:rPr>
          <w:sz w:val="16"/>
          <w:szCs w:val="16"/>
        </w:rPr>
        <w:t xml:space="preserve">: Chemicals, Performance Products, Functional Materials &amp; Solutions, Agricultural Solutions </w:t>
      </w:r>
      <w:r w:rsidRPr="007C1B52">
        <w:rPr>
          <w:sz w:val="16"/>
          <w:szCs w:val="16"/>
          <w:lang w:val="el-GR"/>
        </w:rPr>
        <w:t>και</w:t>
      </w:r>
      <w:r w:rsidRPr="007C1B52">
        <w:rPr>
          <w:sz w:val="16"/>
          <w:szCs w:val="16"/>
        </w:rPr>
        <w:t xml:space="preserve"> Oil &amp; Gas. </w:t>
      </w:r>
      <w:r w:rsidRPr="007C1B52">
        <w:rPr>
          <w:sz w:val="16"/>
          <w:szCs w:val="16"/>
          <w:lang w:val="el-GR"/>
        </w:rPr>
        <w:t>Η BASF κατέγραψε πωλήσεις ύψους περίπου €58 δισεκατομμύρια το 2016. Η BASF είναι εισηγμένη στα χρηματιστήρια της Φρανκφούρτης (BAS), του Λονδίνου (BFA) και της Ζυρίχης (AN). Περισσότερες πληροφορίες εί</w:t>
      </w:r>
      <w:r>
        <w:rPr>
          <w:sz w:val="16"/>
          <w:szCs w:val="16"/>
          <w:lang w:val="el-GR"/>
        </w:rPr>
        <w:t xml:space="preserve">ναι διαθέσιμες στο </w:t>
      </w:r>
      <w:hyperlink r:id="rId11" w:history="1">
        <w:r w:rsidRPr="00542717">
          <w:rPr>
            <w:rStyle w:val="-"/>
            <w:sz w:val="16"/>
            <w:szCs w:val="16"/>
            <w:lang w:val="el-GR"/>
          </w:rPr>
          <w:t>www.basf.com</w:t>
        </w:r>
      </w:hyperlink>
      <w:r>
        <w:rPr>
          <w:sz w:val="16"/>
          <w:szCs w:val="16"/>
          <w:lang w:val="el-GR"/>
        </w:rPr>
        <w:t xml:space="preserve"> και το </w:t>
      </w:r>
      <w:hyperlink r:id="rId12" w:history="1">
        <w:r w:rsidRPr="00542717">
          <w:rPr>
            <w:rStyle w:val="-"/>
            <w:sz w:val="16"/>
            <w:szCs w:val="16"/>
          </w:rPr>
          <w:t>www</w:t>
        </w:r>
        <w:r w:rsidRPr="007C1B52">
          <w:rPr>
            <w:rStyle w:val="-"/>
            <w:sz w:val="16"/>
            <w:szCs w:val="16"/>
            <w:lang w:val="el-GR"/>
          </w:rPr>
          <w:t>.</w:t>
        </w:r>
        <w:proofErr w:type="spellStart"/>
        <w:r w:rsidRPr="00542717">
          <w:rPr>
            <w:rStyle w:val="-"/>
            <w:sz w:val="16"/>
            <w:szCs w:val="16"/>
          </w:rPr>
          <w:t>basf</w:t>
        </w:r>
        <w:proofErr w:type="spellEnd"/>
        <w:r w:rsidRPr="007C1B52">
          <w:rPr>
            <w:rStyle w:val="-"/>
            <w:sz w:val="16"/>
            <w:szCs w:val="16"/>
            <w:lang w:val="el-GR"/>
          </w:rPr>
          <w:t>.</w:t>
        </w:r>
        <w:proofErr w:type="spellStart"/>
        <w:r w:rsidRPr="00542717">
          <w:rPr>
            <w:rStyle w:val="-"/>
            <w:sz w:val="16"/>
            <w:szCs w:val="16"/>
          </w:rPr>
          <w:t>gr</w:t>
        </w:r>
        <w:proofErr w:type="spellEnd"/>
      </w:hyperlink>
      <w:r w:rsidRPr="007C1B52">
        <w:rPr>
          <w:sz w:val="16"/>
          <w:szCs w:val="16"/>
          <w:lang w:val="el-GR"/>
        </w:rPr>
        <w:t>.</w:t>
      </w:r>
    </w:p>
    <w:sectPr w:rsidR="007C1B52" w:rsidRPr="007C1B52" w:rsidSect="00527E61">
      <w:headerReference w:type="default" r:id="rId13"/>
      <w:pgSz w:w="12240" w:h="15840"/>
      <w:pgMar w:top="2552" w:right="1800" w:bottom="1843"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B7B" w:rsidRDefault="00F07B7B" w:rsidP="005D0217">
      <w:pPr>
        <w:spacing w:after="0" w:line="240" w:lineRule="auto"/>
      </w:pPr>
      <w:r>
        <w:separator/>
      </w:r>
    </w:p>
  </w:endnote>
  <w:endnote w:type="continuationSeparator" w:id="0">
    <w:p w:rsidR="00F07B7B" w:rsidRDefault="00F07B7B" w:rsidP="005D02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B7B" w:rsidRDefault="00F07B7B" w:rsidP="005D0217">
      <w:pPr>
        <w:spacing w:after="0" w:line="240" w:lineRule="auto"/>
      </w:pPr>
      <w:r>
        <w:separator/>
      </w:r>
    </w:p>
  </w:footnote>
  <w:footnote w:type="continuationSeparator" w:id="0">
    <w:p w:rsidR="00F07B7B" w:rsidRDefault="00F07B7B" w:rsidP="005D02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217" w:rsidRDefault="005D0217">
    <w:pPr>
      <w:pStyle w:val="a3"/>
    </w:pPr>
    <w:r>
      <w:rPr>
        <w:noProof/>
        <w:lang w:val="el-GR" w:eastAsia="el-GR"/>
      </w:rPr>
      <w:drawing>
        <wp:inline distT="0" distB="0" distL="0" distR="0">
          <wp:extent cx="2918873"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R DEMOKRITO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5330" cy="694366"/>
                  </a:xfrm>
                  <a:prstGeom prst="rect">
                    <a:avLst/>
                  </a:prstGeom>
                </pic:spPr>
              </pic:pic>
            </a:graphicData>
          </a:graphic>
        </wp:inline>
      </w:drawing>
    </w:r>
    <w:r>
      <w:t xml:space="preserve">                                </w:t>
    </w:r>
    <w:r>
      <w:rPr>
        <w:noProof/>
        <w:lang w:val="el-GR" w:eastAsia="el-GR"/>
      </w:rPr>
      <w:drawing>
        <wp:inline distT="0" distB="0" distL="0" distR="0">
          <wp:extent cx="1379220" cy="689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Fw_wh100lb_4c.tif"/>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9220" cy="689610"/>
                  </a:xfrm>
                  <a:prstGeom prst="rect">
                    <a:avLst/>
                  </a:prstGeom>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E1CC0"/>
    <w:multiLevelType w:val="multilevel"/>
    <w:tmpl w:val="3BD8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701247"/>
    <w:multiLevelType w:val="multilevel"/>
    <w:tmpl w:val="BD46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EE571D"/>
    <w:multiLevelType w:val="multilevel"/>
    <w:tmpl w:val="590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B62C29"/>
    <w:multiLevelType w:val="multilevel"/>
    <w:tmpl w:val="D4FC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B7C22"/>
    <w:multiLevelType w:val="multilevel"/>
    <w:tmpl w:val="F69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5C505F"/>
    <w:rsid w:val="0003054F"/>
    <w:rsid w:val="0007160F"/>
    <w:rsid w:val="00092D3B"/>
    <w:rsid w:val="001433EB"/>
    <w:rsid w:val="00164C73"/>
    <w:rsid w:val="001B7FA6"/>
    <w:rsid w:val="00282847"/>
    <w:rsid w:val="002A577E"/>
    <w:rsid w:val="002D0A61"/>
    <w:rsid w:val="00397B0E"/>
    <w:rsid w:val="003A7976"/>
    <w:rsid w:val="003C3264"/>
    <w:rsid w:val="003E0085"/>
    <w:rsid w:val="00426640"/>
    <w:rsid w:val="004302C1"/>
    <w:rsid w:val="004501BE"/>
    <w:rsid w:val="004542C4"/>
    <w:rsid w:val="00490082"/>
    <w:rsid w:val="004A0470"/>
    <w:rsid w:val="004C0E9E"/>
    <w:rsid w:val="00527E61"/>
    <w:rsid w:val="00533241"/>
    <w:rsid w:val="00536A41"/>
    <w:rsid w:val="005461FF"/>
    <w:rsid w:val="00595C28"/>
    <w:rsid w:val="005A5689"/>
    <w:rsid w:val="005B2266"/>
    <w:rsid w:val="005B2C07"/>
    <w:rsid w:val="005C505F"/>
    <w:rsid w:val="005D0217"/>
    <w:rsid w:val="005D667D"/>
    <w:rsid w:val="005F3C40"/>
    <w:rsid w:val="005F6A36"/>
    <w:rsid w:val="00616783"/>
    <w:rsid w:val="00623550"/>
    <w:rsid w:val="0063701F"/>
    <w:rsid w:val="00643019"/>
    <w:rsid w:val="00690252"/>
    <w:rsid w:val="006A3C51"/>
    <w:rsid w:val="006A57A5"/>
    <w:rsid w:val="006B0FC7"/>
    <w:rsid w:val="006E7349"/>
    <w:rsid w:val="00700614"/>
    <w:rsid w:val="0070698B"/>
    <w:rsid w:val="007637D2"/>
    <w:rsid w:val="007762CF"/>
    <w:rsid w:val="00781D41"/>
    <w:rsid w:val="007A01C2"/>
    <w:rsid w:val="007B3455"/>
    <w:rsid w:val="007C034E"/>
    <w:rsid w:val="007C1B52"/>
    <w:rsid w:val="007F5E73"/>
    <w:rsid w:val="00823115"/>
    <w:rsid w:val="008538F8"/>
    <w:rsid w:val="0085784F"/>
    <w:rsid w:val="008A59E8"/>
    <w:rsid w:val="008E4DDE"/>
    <w:rsid w:val="00955086"/>
    <w:rsid w:val="00964891"/>
    <w:rsid w:val="009B6F2F"/>
    <w:rsid w:val="009C4A12"/>
    <w:rsid w:val="009D1158"/>
    <w:rsid w:val="009E2FDF"/>
    <w:rsid w:val="009F583B"/>
    <w:rsid w:val="00A34E7D"/>
    <w:rsid w:val="00A57CCB"/>
    <w:rsid w:val="00A60D18"/>
    <w:rsid w:val="00A73B84"/>
    <w:rsid w:val="00A97E95"/>
    <w:rsid w:val="00AA4183"/>
    <w:rsid w:val="00AC00B3"/>
    <w:rsid w:val="00AC3DFC"/>
    <w:rsid w:val="00B010DA"/>
    <w:rsid w:val="00B56BD2"/>
    <w:rsid w:val="00B87414"/>
    <w:rsid w:val="00B90D89"/>
    <w:rsid w:val="00BD6223"/>
    <w:rsid w:val="00C121CC"/>
    <w:rsid w:val="00C419C8"/>
    <w:rsid w:val="00C63F09"/>
    <w:rsid w:val="00C7360C"/>
    <w:rsid w:val="00CA080B"/>
    <w:rsid w:val="00CA5908"/>
    <w:rsid w:val="00CC19F1"/>
    <w:rsid w:val="00CF1AED"/>
    <w:rsid w:val="00D04BB8"/>
    <w:rsid w:val="00D247A7"/>
    <w:rsid w:val="00D262BD"/>
    <w:rsid w:val="00D34BCF"/>
    <w:rsid w:val="00D73C54"/>
    <w:rsid w:val="00DE47C4"/>
    <w:rsid w:val="00E41ED3"/>
    <w:rsid w:val="00E75306"/>
    <w:rsid w:val="00E850AF"/>
    <w:rsid w:val="00E92241"/>
    <w:rsid w:val="00EE6A19"/>
    <w:rsid w:val="00EF71B3"/>
    <w:rsid w:val="00F07B7B"/>
    <w:rsid w:val="00F11E4F"/>
    <w:rsid w:val="00F41860"/>
    <w:rsid w:val="00F42341"/>
    <w:rsid w:val="00F451BC"/>
    <w:rsid w:val="00F54559"/>
    <w:rsid w:val="00F97332"/>
    <w:rsid w:val="00FA2A25"/>
    <w:rsid w:val="00FB4346"/>
    <w:rsid w:val="00FF4E9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49"/>
    <w:rPr>
      <w:sz w:val="21"/>
    </w:rPr>
  </w:style>
  <w:style w:type="paragraph" w:styleId="2">
    <w:name w:val="heading 2"/>
    <w:basedOn w:val="a"/>
    <w:next w:val="a"/>
    <w:link w:val="2Char"/>
    <w:uiPriority w:val="9"/>
    <w:semiHidden/>
    <w:unhideWhenUsed/>
    <w:qFormat/>
    <w:rsid w:val="00F451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translate">
    <w:name w:val="notranslate"/>
    <w:basedOn w:val="a0"/>
    <w:rsid w:val="00B90D89"/>
  </w:style>
  <w:style w:type="paragraph" w:customStyle="1" w:styleId="FormatStandard">
    <w:name w:val="Format Standard"/>
    <w:basedOn w:val="a"/>
    <w:rsid w:val="00B90D89"/>
    <w:pPr>
      <w:spacing w:after="200" w:line="360" w:lineRule="auto"/>
      <w:ind w:right="3124"/>
    </w:pPr>
    <w:rPr>
      <w:rFonts w:ascii="Arial" w:eastAsia="Calibri" w:hAnsi="Arial" w:cs="Times New Roman"/>
      <w:sz w:val="24"/>
      <w:szCs w:val="24"/>
      <w:lang w:val="de-DE"/>
    </w:rPr>
  </w:style>
  <w:style w:type="paragraph" w:styleId="a3">
    <w:name w:val="header"/>
    <w:basedOn w:val="a"/>
    <w:link w:val="Char"/>
    <w:uiPriority w:val="99"/>
    <w:unhideWhenUsed/>
    <w:rsid w:val="005D0217"/>
    <w:pPr>
      <w:tabs>
        <w:tab w:val="center" w:pos="4153"/>
        <w:tab w:val="right" w:pos="8306"/>
      </w:tabs>
      <w:spacing w:after="0" w:line="240" w:lineRule="auto"/>
    </w:pPr>
  </w:style>
  <w:style w:type="character" w:customStyle="1" w:styleId="Char">
    <w:name w:val="Κεφαλίδα Char"/>
    <w:basedOn w:val="a0"/>
    <w:link w:val="a3"/>
    <w:uiPriority w:val="99"/>
    <w:rsid w:val="005D0217"/>
    <w:rPr>
      <w:sz w:val="21"/>
    </w:rPr>
  </w:style>
  <w:style w:type="paragraph" w:styleId="a4">
    <w:name w:val="footer"/>
    <w:basedOn w:val="a"/>
    <w:link w:val="Char0"/>
    <w:uiPriority w:val="99"/>
    <w:unhideWhenUsed/>
    <w:rsid w:val="005D0217"/>
    <w:pPr>
      <w:tabs>
        <w:tab w:val="center" w:pos="4153"/>
        <w:tab w:val="right" w:pos="8306"/>
      </w:tabs>
      <w:spacing w:after="0" w:line="240" w:lineRule="auto"/>
    </w:pPr>
  </w:style>
  <w:style w:type="character" w:customStyle="1" w:styleId="Char0">
    <w:name w:val="Υποσέλιδο Char"/>
    <w:basedOn w:val="a0"/>
    <w:link w:val="a4"/>
    <w:uiPriority w:val="99"/>
    <w:rsid w:val="005D0217"/>
    <w:rPr>
      <w:sz w:val="21"/>
    </w:rPr>
  </w:style>
  <w:style w:type="character" w:styleId="-">
    <w:name w:val="Hyperlink"/>
    <w:basedOn w:val="a0"/>
    <w:uiPriority w:val="99"/>
    <w:unhideWhenUsed/>
    <w:rsid w:val="00D04BB8"/>
    <w:rPr>
      <w:color w:val="0000FF" w:themeColor="hyperlink"/>
      <w:u w:val="single"/>
    </w:rPr>
  </w:style>
  <w:style w:type="character" w:customStyle="1" w:styleId="Mention1">
    <w:name w:val="Mention1"/>
    <w:basedOn w:val="a0"/>
    <w:uiPriority w:val="99"/>
    <w:semiHidden/>
    <w:unhideWhenUsed/>
    <w:rsid w:val="00D04BB8"/>
    <w:rPr>
      <w:color w:val="2B579A"/>
      <w:shd w:val="clear" w:color="auto" w:fill="E6E6E6"/>
    </w:rPr>
  </w:style>
  <w:style w:type="paragraph" w:styleId="a5">
    <w:name w:val="Balloon Text"/>
    <w:basedOn w:val="a"/>
    <w:link w:val="Char1"/>
    <w:uiPriority w:val="99"/>
    <w:semiHidden/>
    <w:unhideWhenUsed/>
    <w:rsid w:val="00C7360C"/>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C7360C"/>
    <w:rPr>
      <w:rFonts w:ascii="Tahoma" w:hAnsi="Tahoma" w:cs="Tahoma"/>
      <w:sz w:val="16"/>
      <w:szCs w:val="16"/>
    </w:rPr>
  </w:style>
  <w:style w:type="character" w:customStyle="1" w:styleId="Mention2">
    <w:name w:val="Mention2"/>
    <w:basedOn w:val="a0"/>
    <w:uiPriority w:val="99"/>
    <w:semiHidden/>
    <w:unhideWhenUsed/>
    <w:rsid w:val="007C1B52"/>
    <w:rPr>
      <w:color w:val="2B579A"/>
      <w:shd w:val="clear" w:color="auto" w:fill="E6E6E6"/>
    </w:rPr>
  </w:style>
  <w:style w:type="paragraph" w:styleId="Web">
    <w:name w:val="Normal (Web)"/>
    <w:basedOn w:val="a"/>
    <w:uiPriority w:val="99"/>
    <w:semiHidden/>
    <w:unhideWhenUsed/>
    <w:rsid w:val="00F11E4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6">
    <w:name w:val="Strong"/>
    <w:basedOn w:val="a0"/>
    <w:uiPriority w:val="22"/>
    <w:qFormat/>
    <w:rsid w:val="00F11E4F"/>
    <w:rPr>
      <w:b/>
      <w:bCs/>
    </w:rPr>
  </w:style>
  <w:style w:type="paragraph" w:styleId="a7">
    <w:name w:val="No Spacing"/>
    <w:uiPriority w:val="1"/>
    <w:qFormat/>
    <w:rsid w:val="00D34BCF"/>
    <w:pPr>
      <w:spacing w:after="0" w:line="240" w:lineRule="auto"/>
    </w:pPr>
    <w:rPr>
      <w:lang w:val="el-GR"/>
    </w:rPr>
  </w:style>
  <w:style w:type="paragraph" w:customStyle="1" w:styleId="Untertitel1">
    <w:name w:val="Untertitel1"/>
    <w:basedOn w:val="2"/>
    <w:rsid w:val="00F451BC"/>
    <w:pPr>
      <w:keepNext w:val="0"/>
      <w:keepLines w:val="0"/>
      <w:spacing w:before="0" w:after="360" w:line="340" w:lineRule="exact"/>
      <w:ind w:right="3124"/>
    </w:pPr>
    <w:rPr>
      <w:rFonts w:ascii="Arial" w:eastAsia="Calibri" w:hAnsi="Arial" w:cs="Times New Roman"/>
      <w:b/>
      <w:color w:val="auto"/>
      <w:sz w:val="28"/>
      <w:szCs w:val="28"/>
      <w:lang w:val="de-DE"/>
    </w:rPr>
  </w:style>
  <w:style w:type="character" w:customStyle="1" w:styleId="2Char">
    <w:name w:val="Επικεφαλίδα 2 Char"/>
    <w:basedOn w:val="a0"/>
    <w:link w:val="2"/>
    <w:uiPriority w:val="9"/>
    <w:semiHidden/>
    <w:rsid w:val="00F451BC"/>
    <w:rPr>
      <w:rFonts w:asciiTheme="majorHAnsi" w:eastAsiaTheme="majorEastAsia" w:hAnsiTheme="majorHAnsi" w:cstheme="majorBidi"/>
      <w:color w:val="365F91" w:themeColor="accent1" w:themeShade="BF"/>
      <w:sz w:val="26"/>
      <w:szCs w:val="26"/>
    </w:rPr>
  </w:style>
  <w:style w:type="character" w:customStyle="1" w:styleId="Mention">
    <w:name w:val="Mention"/>
    <w:basedOn w:val="a0"/>
    <w:uiPriority w:val="99"/>
    <w:semiHidden/>
    <w:unhideWhenUsed/>
    <w:rsid w:val="00092D3B"/>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1467166577">
      <w:bodyDiv w:val="1"/>
      <w:marLeft w:val="0"/>
      <w:marRight w:val="0"/>
      <w:marTop w:val="0"/>
      <w:marBottom w:val="0"/>
      <w:divBdr>
        <w:top w:val="none" w:sz="0" w:space="0" w:color="auto"/>
        <w:left w:val="none" w:sz="0" w:space="0" w:color="auto"/>
        <w:bottom w:val="none" w:sz="0" w:space="0" w:color="auto"/>
        <w:right w:val="none" w:sz="0" w:space="0" w:color="auto"/>
      </w:divBdr>
    </w:div>
    <w:div w:id="203996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kritos.g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zfloratou@central.demokritos.gr" TargetMode="External"/><Relationship Id="rId12" Type="http://schemas.openxmlformats.org/officeDocument/2006/relationships/hyperlink" Target="http://www.basf.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sf.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asf.gr" TargetMode="External"/><Relationship Id="rId4" Type="http://schemas.openxmlformats.org/officeDocument/2006/relationships/webSettings" Target="webSettings.xml"/><Relationship Id="rId9" Type="http://schemas.openxmlformats.org/officeDocument/2006/relationships/hyperlink" Target="mailto:athina.kylafi@basf.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BASF">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733</Words>
  <Characters>3964</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Athina Kylafi</dc:creator>
  <cp:lastModifiedBy>President</cp:lastModifiedBy>
  <cp:revision>3</cp:revision>
  <cp:lastPrinted>2017-10-04T10:10:00Z</cp:lastPrinted>
  <dcterms:created xsi:type="dcterms:W3CDTF">2017-10-04T12:24:00Z</dcterms:created>
  <dcterms:modified xsi:type="dcterms:W3CDTF">2017-10-04T12:25:00Z</dcterms:modified>
</cp:coreProperties>
</file>